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B0" w:rsidRDefault="00E04AEA" w:rsidP="00E04AEA">
      <w:pPr>
        <w:tabs>
          <w:tab w:val="left" w:pos="1276"/>
        </w:tabs>
        <w:spacing w:after="240" w:line="259" w:lineRule="auto"/>
        <w:ind w:left="1429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</w:t>
      </w:r>
    </w:p>
    <w:p w:rsidR="00A562DE" w:rsidRPr="00FF566C" w:rsidRDefault="00A562DE" w:rsidP="00E04AEA">
      <w:pPr>
        <w:tabs>
          <w:tab w:val="left" w:pos="1276"/>
        </w:tabs>
        <w:spacing w:after="240" w:line="259" w:lineRule="auto"/>
        <w:ind w:left="1429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Договору № 02-367 от 14 апреля 2023 г.</w:t>
      </w:r>
    </w:p>
    <w:p w:rsidR="00222104" w:rsidRDefault="00222104" w:rsidP="000D7426">
      <w:pPr>
        <w:tabs>
          <w:tab w:val="left" w:pos="1276"/>
        </w:tabs>
        <w:ind w:left="709"/>
        <w:jc w:val="center"/>
        <w:rPr>
          <w:b/>
        </w:rPr>
      </w:pPr>
    </w:p>
    <w:p w:rsidR="000D7426" w:rsidRPr="000D7426" w:rsidRDefault="000D7426" w:rsidP="000D7426">
      <w:pPr>
        <w:tabs>
          <w:tab w:val="left" w:pos="1276"/>
        </w:tabs>
        <w:ind w:left="709"/>
        <w:jc w:val="center"/>
        <w:rPr>
          <w:b/>
        </w:rPr>
      </w:pPr>
      <w:r w:rsidRPr="000D7426">
        <w:rPr>
          <w:b/>
        </w:rPr>
        <w:t xml:space="preserve">План работы организации в статусе базовой площадки на </w:t>
      </w:r>
      <w:r w:rsidR="008032EC">
        <w:rPr>
          <w:b/>
        </w:rPr>
        <w:t>2023 год</w:t>
      </w:r>
    </w:p>
    <w:p w:rsidR="000D7426" w:rsidRPr="000D7426" w:rsidRDefault="000D7426" w:rsidP="000D7426">
      <w:pPr>
        <w:tabs>
          <w:tab w:val="left" w:pos="1276"/>
        </w:tabs>
        <w:jc w:val="both"/>
        <w:rPr>
          <w:bCs/>
          <w:i/>
          <w:iCs/>
        </w:rPr>
      </w:pPr>
      <w:r w:rsidRPr="000D7426">
        <w:rPr>
          <w:i/>
          <w:iCs/>
        </w:rPr>
        <w:t>Базовая площадка «</w:t>
      </w:r>
      <w:r w:rsidRPr="000D7426">
        <w:rPr>
          <w:b/>
          <w:bCs/>
          <w:i/>
          <w:iCs/>
        </w:rPr>
        <w:t xml:space="preserve">Формирование системы профилактики учебной </w:t>
      </w:r>
      <w:proofErr w:type="spellStart"/>
      <w:r w:rsidRPr="000D7426">
        <w:rPr>
          <w:b/>
          <w:bCs/>
          <w:i/>
          <w:iCs/>
        </w:rPr>
        <w:t>неуспешности</w:t>
      </w:r>
      <w:proofErr w:type="spellEnd"/>
      <w:r w:rsidRPr="000D7426">
        <w:rPr>
          <w:b/>
          <w:bCs/>
          <w:i/>
          <w:iCs/>
        </w:rPr>
        <w:t xml:space="preserve"> через наставничество в школе с низкими результатами обучения»</w:t>
      </w:r>
    </w:p>
    <w:p w:rsidR="000D7426" w:rsidRPr="000D7426" w:rsidRDefault="000D7426" w:rsidP="000D7426">
      <w:pPr>
        <w:tabs>
          <w:tab w:val="left" w:pos="1276"/>
        </w:tabs>
        <w:jc w:val="both"/>
      </w:pPr>
      <w:r w:rsidRPr="000D7426">
        <w:rPr>
          <w:b/>
          <w:bCs/>
        </w:rPr>
        <w:t>Цель:</w:t>
      </w:r>
      <w:r w:rsidRPr="000D7426">
        <w:t xml:space="preserve"> разработать цифровой методический кейс с рекомендациями по формированию </w:t>
      </w:r>
      <w:proofErr w:type="spellStart"/>
      <w:r w:rsidRPr="000D7426">
        <w:t>внутришкольной</w:t>
      </w:r>
      <w:proofErr w:type="spellEnd"/>
      <w:r w:rsidRPr="000D7426">
        <w:t xml:space="preserve"> системы профилактики учебной </w:t>
      </w:r>
      <w:proofErr w:type="spellStart"/>
      <w:r w:rsidRPr="000D7426">
        <w:t>неуспешности</w:t>
      </w:r>
      <w:proofErr w:type="spellEnd"/>
      <w:r w:rsidRPr="000D7426">
        <w:t xml:space="preserve"> </w:t>
      </w:r>
    </w:p>
    <w:p w:rsidR="000D7426" w:rsidRPr="000D7426" w:rsidRDefault="000D7426" w:rsidP="000D7426">
      <w:pPr>
        <w:tabs>
          <w:tab w:val="left" w:pos="1276"/>
        </w:tabs>
        <w:jc w:val="both"/>
        <w:rPr>
          <w:b/>
          <w:bCs/>
        </w:rPr>
      </w:pPr>
      <w:r w:rsidRPr="000D7426">
        <w:rPr>
          <w:b/>
          <w:bCs/>
        </w:rPr>
        <w:t>Задачи: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 xml:space="preserve">- реализация программы </w:t>
      </w:r>
      <w:proofErr w:type="spellStart"/>
      <w:r w:rsidRPr="000D7426">
        <w:rPr>
          <w:bCs/>
        </w:rPr>
        <w:t>антирисковых</w:t>
      </w:r>
      <w:proofErr w:type="spellEnd"/>
      <w:r w:rsidRPr="000D7426">
        <w:rPr>
          <w:bCs/>
        </w:rPr>
        <w:t xml:space="preserve"> мер профилактики учебной </w:t>
      </w:r>
      <w:proofErr w:type="spellStart"/>
      <w:r w:rsidRPr="000D7426">
        <w:rPr>
          <w:bCs/>
        </w:rPr>
        <w:t>неуспешности</w:t>
      </w:r>
      <w:proofErr w:type="spellEnd"/>
      <w:r w:rsidRPr="000D7426">
        <w:rPr>
          <w:bCs/>
        </w:rPr>
        <w:t xml:space="preserve"> средствами уровневой дифференциации; 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 xml:space="preserve">- организация наставничества обучающихся для ликвидации учебных дефицитов </w:t>
      </w:r>
    </w:p>
    <w:p w:rsidR="000D7426" w:rsidRPr="000D7426" w:rsidRDefault="000D7426" w:rsidP="000D7426">
      <w:pPr>
        <w:jc w:val="both"/>
        <w:rPr>
          <w:b/>
          <w:bCs/>
          <w:i/>
        </w:rPr>
      </w:pPr>
      <w:r w:rsidRPr="000D7426">
        <w:rPr>
          <w:bCs/>
        </w:rPr>
        <w:t xml:space="preserve">- разработка и реализация программы «Психологическая поддержка </w:t>
      </w:r>
      <w:proofErr w:type="gramStart"/>
      <w:r w:rsidRPr="000D7426">
        <w:rPr>
          <w:bCs/>
        </w:rPr>
        <w:t>обучающихся</w:t>
      </w:r>
      <w:proofErr w:type="gramEnd"/>
      <w:r w:rsidRPr="000D7426">
        <w:rPr>
          <w:bCs/>
        </w:rPr>
        <w:t xml:space="preserve"> с трудностями в обучении» </w:t>
      </w:r>
    </w:p>
    <w:p w:rsidR="000D7426" w:rsidRPr="000D7426" w:rsidRDefault="000D7426" w:rsidP="000D7426">
      <w:pPr>
        <w:jc w:val="both"/>
        <w:rPr>
          <w:b/>
          <w:bCs/>
          <w:i/>
        </w:rPr>
      </w:pPr>
      <w:r w:rsidRPr="000D7426">
        <w:rPr>
          <w:bCs/>
        </w:rPr>
        <w:t>- разработка рекомендаций по внедрению технологии уровневой дифференциации;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 xml:space="preserve">- разработка индивидуальных образовательных маршрутов на основе идентификации обучающихся с учебными трудностями и результатов углубленной индивидуальной диагностики обучающихся, нуждающихся в поддержке 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 xml:space="preserve">- распространение опыта по созданию </w:t>
      </w:r>
      <w:proofErr w:type="spellStart"/>
      <w:r w:rsidRPr="000D7426">
        <w:rPr>
          <w:bCs/>
        </w:rPr>
        <w:t>внутришкольной</w:t>
      </w:r>
      <w:proofErr w:type="spellEnd"/>
      <w:r w:rsidRPr="000D7426">
        <w:rPr>
          <w:bCs/>
        </w:rPr>
        <w:t xml:space="preserve"> системы профилактики учебной неспешности. </w:t>
      </w:r>
    </w:p>
    <w:p w:rsidR="000D7426" w:rsidRPr="000D7426" w:rsidRDefault="000D7426" w:rsidP="000D7426">
      <w:pPr>
        <w:ind w:firstLine="709"/>
        <w:jc w:val="both"/>
        <w:rPr>
          <w:b/>
          <w:bCs/>
        </w:rPr>
      </w:pPr>
      <w:r w:rsidRPr="000D7426">
        <w:rPr>
          <w:b/>
          <w:bCs/>
        </w:rPr>
        <w:t>Основные направления деятельности: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>- информационная деятельность;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>- методическая деятельность;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>- образовательная деятельность;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>- консультационная деятельность.</w:t>
      </w:r>
    </w:p>
    <w:p w:rsidR="000D7426" w:rsidRPr="000D7426" w:rsidRDefault="000D7426" w:rsidP="000D7426">
      <w:pPr>
        <w:ind w:firstLine="709"/>
        <w:jc w:val="both"/>
        <w:rPr>
          <w:b/>
        </w:rPr>
      </w:pPr>
      <w:r w:rsidRPr="000D7426">
        <w:rPr>
          <w:b/>
        </w:rPr>
        <w:t>Прогнозируемые результаты:</w:t>
      </w:r>
    </w:p>
    <w:p w:rsidR="000D7426" w:rsidRPr="000D7426" w:rsidRDefault="000D7426" w:rsidP="000D7426">
      <w:pPr>
        <w:numPr>
          <w:ilvl w:val="0"/>
          <w:numId w:val="14"/>
        </w:numPr>
        <w:spacing w:after="160" w:line="259" w:lineRule="auto"/>
        <w:contextualSpacing/>
        <w:rPr>
          <w:rFonts w:eastAsia="Calibri"/>
          <w:szCs w:val="22"/>
          <w:lang w:eastAsia="en-US"/>
        </w:rPr>
      </w:pPr>
      <w:r w:rsidRPr="000D7426">
        <w:rPr>
          <w:rFonts w:eastAsia="Calibri"/>
          <w:szCs w:val="22"/>
          <w:lang w:eastAsia="en-US"/>
        </w:rPr>
        <w:t xml:space="preserve">Появление практики создания </w:t>
      </w:r>
      <w:proofErr w:type="spellStart"/>
      <w:r w:rsidRPr="000D7426">
        <w:rPr>
          <w:rFonts w:eastAsia="Calibri"/>
          <w:szCs w:val="22"/>
          <w:lang w:eastAsia="en-US"/>
        </w:rPr>
        <w:t>внутришкольной</w:t>
      </w:r>
      <w:proofErr w:type="spellEnd"/>
      <w:r w:rsidRPr="000D7426">
        <w:rPr>
          <w:rFonts w:eastAsia="Calibri"/>
          <w:szCs w:val="22"/>
          <w:lang w:eastAsia="en-US"/>
        </w:rPr>
        <w:t xml:space="preserve"> системы профилактики учебной </w:t>
      </w:r>
      <w:proofErr w:type="spellStart"/>
      <w:r w:rsidRPr="000D7426">
        <w:rPr>
          <w:rFonts w:eastAsia="Calibri"/>
          <w:szCs w:val="22"/>
          <w:lang w:eastAsia="en-US"/>
        </w:rPr>
        <w:t>неуспешности</w:t>
      </w:r>
      <w:proofErr w:type="spellEnd"/>
      <w:r w:rsidRPr="000D7426">
        <w:rPr>
          <w:rFonts w:eastAsia="Calibri"/>
          <w:szCs w:val="22"/>
          <w:lang w:eastAsia="en-US"/>
        </w:rPr>
        <w:t xml:space="preserve"> через наставничество в школе с низкими результатами обучения.</w:t>
      </w:r>
    </w:p>
    <w:p w:rsidR="000D7426" w:rsidRPr="000D7426" w:rsidRDefault="000D7426" w:rsidP="000D7426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0D7426">
        <w:rPr>
          <w:rFonts w:eastAsia="Calibri"/>
          <w:szCs w:val="22"/>
          <w:lang w:eastAsia="en-US"/>
        </w:rPr>
        <w:t>Повышен уровень профессиональной компетенции школьных команд.</w:t>
      </w:r>
    </w:p>
    <w:p w:rsidR="000D7426" w:rsidRPr="000D7426" w:rsidRDefault="000D7426" w:rsidP="000D7426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0D7426">
        <w:rPr>
          <w:rFonts w:eastAsia="Calibri"/>
          <w:szCs w:val="22"/>
          <w:lang w:eastAsia="en-US"/>
        </w:rPr>
        <w:t xml:space="preserve">Разработаны программы «Психологическая поддержка </w:t>
      </w:r>
      <w:proofErr w:type="gramStart"/>
      <w:r w:rsidRPr="000D7426">
        <w:rPr>
          <w:rFonts w:eastAsia="Calibri"/>
          <w:szCs w:val="22"/>
          <w:lang w:eastAsia="en-US"/>
        </w:rPr>
        <w:t>обучающихся</w:t>
      </w:r>
      <w:proofErr w:type="gramEnd"/>
      <w:r w:rsidRPr="000D7426">
        <w:rPr>
          <w:rFonts w:eastAsia="Calibri"/>
          <w:szCs w:val="22"/>
          <w:lang w:eastAsia="en-US"/>
        </w:rPr>
        <w:t xml:space="preserve"> с трудностями в обучении» и </w:t>
      </w:r>
    </w:p>
    <w:p w:rsidR="000D7426" w:rsidRPr="000D7426" w:rsidRDefault="000D7426" w:rsidP="000D7426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0D7426">
        <w:rPr>
          <w:rFonts w:eastAsia="Calibri"/>
          <w:szCs w:val="22"/>
          <w:lang w:eastAsia="en-US"/>
        </w:rPr>
        <w:t>Разработаны рекомендации по разработке ИОМ и внедрению технологии уровневой дифференциации.</w:t>
      </w:r>
    </w:p>
    <w:p w:rsidR="000D7426" w:rsidRPr="000D7426" w:rsidRDefault="000D7426" w:rsidP="000D7426">
      <w:pPr>
        <w:tabs>
          <w:tab w:val="left" w:pos="1276"/>
        </w:tabs>
        <w:ind w:left="709"/>
        <w:jc w:val="center"/>
        <w:rPr>
          <w:b/>
          <w:i/>
        </w:rPr>
      </w:pPr>
    </w:p>
    <w:p w:rsidR="000D7426" w:rsidRPr="000D7426" w:rsidRDefault="000D7426" w:rsidP="000D7426">
      <w:pPr>
        <w:tabs>
          <w:tab w:val="left" w:pos="1276"/>
        </w:tabs>
        <w:ind w:left="709"/>
        <w:jc w:val="center"/>
        <w:rPr>
          <w:b/>
          <w:i/>
        </w:rPr>
      </w:pPr>
      <w:r w:rsidRPr="000D7426">
        <w:rPr>
          <w:b/>
          <w:i/>
        </w:rPr>
        <w:t>Мероприятия</w:t>
      </w:r>
    </w:p>
    <w:tbl>
      <w:tblPr>
        <w:tblW w:w="9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0"/>
        <w:gridCol w:w="1674"/>
        <w:gridCol w:w="1895"/>
        <w:gridCol w:w="1598"/>
        <w:gridCol w:w="1834"/>
      </w:tblGrid>
      <w:tr w:rsidR="000D7426" w:rsidRPr="000D7426" w:rsidTr="00542136">
        <w:trPr>
          <w:trHeight w:val="11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6" w:rsidRPr="000D7426" w:rsidRDefault="00E31BA4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№</w:t>
            </w:r>
          </w:p>
          <w:p w:rsidR="000D7426" w:rsidRPr="000D7426" w:rsidRDefault="000D7426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proofErr w:type="gramStart"/>
            <w:r w:rsidRPr="000D7426">
              <w:rPr>
                <w:b/>
                <w:iCs/>
                <w:lang w:eastAsia="en-US"/>
              </w:rPr>
              <w:t>п</w:t>
            </w:r>
            <w:proofErr w:type="gramEnd"/>
            <w:r w:rsidRPr="000D7426">
              <w:rPr>
                <w:b/>
                <w:iCs/>
                <w:lang w:eastAsia="en-US"/>
              </w:rPr>
              <w:t>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26" w:rsidRPr="000D7426" w:rsidRDefault="000D7426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Наименование мероприятий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26" w:rsidRPr="000D7426" w:rsidRDefault="000D7426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Сроки, место проведения</w:t>
            </w:r>
          </w:p>
          <w:p w:rsidR="000D7426" w:rsidRPr="000D7426" w:rsidRDefault="000D7426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мероприятий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26" w:rsidRPr="000D7426" w:rsidRDefault="000D7426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Категория участников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26" w:rsidRPr="000D7426" w:rsidRDefault="000D7426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Форма представления итоговых материалов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26" w:rsidRPr="000D7426" w:rsidRDefault="000D7426" w:rsidP="000D7426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ФИО ответственных (исполнителей)</w:t>
            </w:r>
          </w:p>
        </w:tc>
      </w:tr>
      <w:tr w:rsidR="000D7426" w:rsidRPr="000D7426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Формирование команды для реализации деятельности БП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684C0F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Рабочая группа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684C0F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0D7426" w:rsidRPr="000D7426">
              <w:rPr>
                <w:lang w:eastAsia="en-US"/>
              </w:rPr>
              <w:t>риказ</w:t>
            </w:r>
            <w:r>
              <w:rPr>
                <w:lang w:eastAsia="en-US"/>
              </w:rPr>
              <w:t xml:space="preserve"> от 18.04.2023 № 01-01/58-03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Золотарева Екатерина Владимировна</w:t>
            </w:r>
          </w:p>
        </w:tc>
      </w:tr>
      <w:tr w:rsidR="000D7426" w:rsidRPr="000D7426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Формирование плана работы БП на 2023 год, создание страницы на сайте школы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F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  <w:p w:rsidR="000D7426" w:rsidRPr="000D7426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Рабочая группа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684C0F" w:rsidRDefault="000D7426" w:rsidP="000D7426">
            <w:pPr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102F42">
              <w:rPr>
                <w:lang w:eastAsia="en-US"/>
              </w:rPr>
              <w:t>Ссылка на страницу на сайте школы</w:t>
            </w:r>
            <w:r w:rsidR="00102F42" w:rsidRPr="00102F42">
              <w:rPr>
                <w:lang w:eastAsia="en-US"/>
              </w:rPr>
              <w:t xml:space="preserve"> </w:t>
            </w:r>
            <w:hyperlink r:id="rId8" w:history="1">
              <w:r w:rsidR="00102F42" w:rsidRPr="005B3AA4">
                <w:rPr>
                  <w:rStyle w:val="a8"/>
                  <w:lang w:eastAsia="en-US"/>
                </w:rPr>
                <w:t>https://sch5-rybinsk.edu.yar.ru/o_nas/innovatsionnay</w:t>
              </w:r>
              <w:r w:rsidR="00102F42" w:rsidRPr="005B3AA4">
                <w:rPr>
                  <w:rStyle w:val="a8"/>
                  <w:lang w:eastAsia="en-US"/>
                </w:rPr>
                <w:lastRenderedPageBreak/>
                <w:t>a_deyatelnost/bazovaya_ploshchadka.html</w:t>
              </w:r>
            </w:hyperlink>
            <w:r w:rsidR="00102F42">
              <w:rPr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lastRenderedPageBreak/>
              <w:t>Савина Наталья Владимировна</w:t>
            </w:r>
          </w:p>
        </w:tc>
      </w:tr>
      <w:tr w:rsidR="000D7426" w:rsidRPr="000D7426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Реализация программы </w:t>
            </w:r>
            <w:proofErr w:type="spellStart"/>
            <w:r w:rsidRPr="000D7426">
              <w:rPr>
                <w:lang w:eastAsia="en-US"/>
              </w:rPr>
              <w:t>антирисковых</w:t>
            </w:r>
            <w:proofErr w:type="spellEnd"/>
            <w:r w:rsidRPr="000D7426">
              <w:rPr>
                <w:lang w:eastAsia="en-US"/>
              </w:rPr>
              <w:t xml:space="preserve"> мер профилактики учебной </w:t>
            </w:r>
            <w:proofErr w:type="spellStart"/>
            <w:r w:rsidRPr="000D7426">
              <w:rPr>
                <w:lang w:eastAsia="en-US"/>
              </w:rPr>
              <w:t>неуспешности</w:t>
            </w:r>
            <w:proofErr w:type="spellEnd"/>
            <w:r w:rsidRPr="000D7426">
              <w:rPr>
                <w:lang w:eastAsia="en-US"/>
              </w:rPr>
              <w:t xml:space="preserve"> средствами уровневой дифференциации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F" w:rsidRDefault="00684C0F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84C0F" w:rsidRDefault="00684C0F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Ноябрь</w:t>
            </w:r>
          </w:p>
          <w:p w:rsidR="00684C0F" w:rsidRDefault="00684C0F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0D7426" w:rsidRPr="000D7426" w:rsidRDefault="00684C0F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Анализ эффективности принятых мер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Золотарева Екатерина Владимировна</w:t>
            </w:r>
          </w:p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</w:tr>
      <w:tr w:rsidR="000D7426" w:rsidRPr="000D7426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Распространение опыта реализация программы </w:t>
            </w:r>
            <w:proofErr w:type="spellStart"/>
            <w:r w:rsidRPr="000D7426">
              <w:rPr>
                <w:lang w:eastAsia="en-US"/>
              </w:rPr>
              <w:t>антирисковых</w:t>
            </w:r>
            <w:proofErr w:type="spellEnd"/>
            <w:r w:rsidRPr="000D7426">
              <w:rPr>
                <w:lang w:eastAsia="en-US"/>
              </w:rPr>
              <w:t xml:space="preserve"> мер профилактики учебной </w:t>
            </w:r>
            <w:proofErr w:type="spellStart"/>
            <w:r w:rsidRPr="000D7426">
              <w:rPr>
                <w:lang w:eastAsia="en-US"/>
              </w:rPr>
              <w:t>неуспешности</w:t>
            </w:r>
            <w:proofErr w:type="spellEnd"/>
            <w:r w:rsidRPr="000D7426">
              <w:rPr>
                <w:lang w:eastAsia="en-US"/>
              </w:rPr>
              <w:t xml:space="preserve"> средствами уровневой дифференциации на муниципальном уровне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F" w:rsidRDefault="00684C0F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684C0F" w:rsidRDefault="00684C0F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0D7426" w:rsidRPr="000D7426" w:rsidRDefault="00684C0F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Школы г. Рыбинска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0D7426">
              <w:rPr>
                <w:lang w:eastAsia="en-US"/>
              </w:rPr>
              <w:t>Пострелиз</w:t>
            </w:r>
            <w:proofErr w:type="spellEnd"/>
            <w:r w:rsidRPr="000D7426">
              <w:rPr>
                <w:lang w:eastAsia="en-US"/>
              </w:rPr>
              <w:t xml:space="preserve"> на сайте школы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Золотарева Екатерина Владимировна</w:t>
            </w:r>
          </w:p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</w:tr>
      <w:tr w:rsidR="000D7426" w:rsidRPr="000D7426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Участие в стратегических сессиях ИРО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54" w:rsidRPr="00792154" w:rsidRDefault="00792154" w:rsidP="00792154">
            <w:pPr>
              <w:spacing w:line="256" w:lineRule="auto"/>
              <w:jc w:val="center"/>
              <w:rPr>
                <w:lang w:eastAsia="en-US"/>
              </w:rPr>
            </w:pPr>
            <w:r w:rsidRPr="00792154">
              <w:rPr>
                <w:lang w:eastAsia="en-US"/>
              </w:rPr>
              <w:t>Апрель</w:t>
            </w:r>
          </w:p>
          <w:p w:rsidR="00792154" w:rsidRPr="00792154" w:rsidRDefault="00792154" w:rsidP="00792154">
            <w:pPr>
              <w:spacing w:line="256" w:lineRule="auto"/>
              <w:jc w:val="center"/>
              <w:rPr>
                <w:lang w:eastAsia="en-US"/>
              </w:rPr>
            </w:pPr>
            <w:r w:rsidRPr="00792154">
              <w:rPr>
                <w:lang w:eastAsia="en-US"/>
              </w:rPr>
              <w:t>Май</w:t>
            </w:r>
          </w:p>
          <w:p w:rsidR="00792154" w:rsidRPr="00792154" w:rsidRDefault="00792154" w:rsidP="00792154">
            <w:pPr>
              <w:spacing w:line="256" w:lineRule="auto"/>
              <w:jc w:val="center"/>
              <w:rPr>
                <w:lang w:eastAsia="en-US"/>
              </w:rPr>
            </w:pPr>
            <w:r w:rsidRPr="00792154">
              <w:rPr>
                <w:lang w:eastAsia="en-US"/>
              </w:rPr>
              <w:t>Сентябрь</w:t>
            </w:r>
          </w:p>
          <w:p w:rsidR="00792154" w:rsidRPr="00792154" w:rsidRDefault="00792154" w:rsidP="00792154">
            <w:pPr>
              <w:spacing w:line="256" w:lineRule="auto"/>
              <w:jc w:val="center"/>
              <w:rPr>
                <w:lang w:eastAsia="en-US"/>
              </w:rPr>
            </w:pPr>
            <w:r w:rsidRPr="00792154">
              <w:rPr>
                <w:lang w:eastAsia="en-US"/>
              </w:rPr>
              <w:t xml:space="preserve">Октябрь </w:t>
            </w:r>
          </w:p>
          <w:p w:rsidR="000D7426" w:rsidRPr="000D7426" w:rsidRDefault="00792154" w:rsidP="00792154">
            <w:pPr>
              <w:spacing w:line="256" w:lineRule="auto"/>
              <w:jc w:val="center"/>
              <w:rPr>
                <w:lang w:eastAsia="en-US"/>
              </w:rPr>
            </w:pPr>
            <w:r w:rsidRPr="00792154"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Член рабочей группы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Отчет по ТЗ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</w:tr>
      <w:tr w:rsidR="00792154" w:rsidRPr="000D7426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54" w:rsidRPr="000D7426" w:rsidRDefault="00792154" w:rsidP="0079215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54" w:rsidRPr="002F4496" w:rsidRDefault="00792154" w:rsidP="0079215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на программе</w:t>
            </w:r>
            <w:r w:rsidRPr="00087AD8">
              <w:rPr>
                <w:lang w:eastAsia="en-US"/>
              </w:rPr>
              <w:t xml:space="preserve"> повышения квалификации </w:t>
            </w:r>
            <w:r>
              <w:rPr>
                <w:lang w:eastAsia="en-US"/>
              </w:rPr>
              <w:t xml:space="preserve">ВШЭ </w:t>
            </w:r>
            <w:r w:rsidRPr="00087AD8">
              <w:rPr>
                <w:lang w:eastAsia="en-US"/>
              </w:rPr>
              <w:t>для управленческих работников</w:t>
            </w:r>
            <w:r>
              <w:rPr>
                <w:lang w:eastAsia="en-US"/>
              </w:rPr>
              <w:t xml:space="preserve"> ШНОР и ШНСУ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54" w:rsidRDefault="00792154" w:rsidP="007921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54" w:rsidRPr="002F4496" w:rsidRDefault="00792154" w:rsidP="0079215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54" w:rsidRDefault="00792154" w:rsidP="0079215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Удостоверения</w:t>
            </w:r>
          </w:p>
          <w:p w:rsidR="00792154" w:rsidRPr="002F4496" w:rsidRDefault="00792154" w:rsidP="0079215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концепции развития ШНОР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54" w:rsidRPr="000D7426" w:rsidRDefault="00792154" w:rsidP="00792154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D7426" w:rsidRPr="000D7426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Разработка и реализация программы «Психологическая поддержка </w:t>
            </w:r>
            <w:proofErr w:type="gramStart"/>
            <w:r w:rsidRPr="000D7426">
              <w:rPr>
                <w:lang w:eastAsia="en-US"/>
              </w:rPr>
              <w:t>обучающихся</w:t>
            </w:r>
            <w:proofErr w:type="gramEnd"/>
            <w:r w:rsidRPr="000D7426">
              <w:rPr>
                <w:lang w:eastAsia="en-US"/>
              </w:rPr>
              <w:t xml:space="preserve"> с трудностями в обучении»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684C0F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684C0F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  <w:p w:rsidR="00684C0F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:rsidR="00684C0F" w:rsidRPr="000D7426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Рабочая группа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Проект программы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</w:tr>
      <w:tr w:rsidR="000D7426" w:rsidRPr="000D7426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Организация наставничества </w:t>
            </w:r>
            <w:r w:rsidRPr="000D7426">
              <w:rPr>
                <w:lang w:eastAsia="en-US"/>
              </w:rPr>
              <w:lastRenderedPageBreak/>
              <w:t>обучающихся для ликвидации учебных дефицитов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F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</w:t>
            </w:r>
          </w:p>
          <w:p w:rsidR="00684C0F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  <w:r>
              <w:rPr>
                <w:lang w:eastAsia="en-US"/>
              </w:rPr>
              <w:lastRenderedPageBreak/>
              <w:t>Ноябрь</w:t>
            </w:r>
          </w:p>
          <w:p w:rsidR="00684C0F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0D7426" w:rsidRPr="000D7426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lastRenderedPageBreak/>
              <w:t>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Методические материалы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Савина Наталья </w:t>
            </w:r>
            <w:r w:rsidRPr="000D7426">
              <w:rPr>
                <w:lang w:eastAsia="en-US"/>
              </w:rPr>
              <w:lastRenderedPageBreak/>
              <w:t>Владимировна</w:t>
            </w:r>
          </w:p>
        </w:tc>
      </w:tr>
      <w:tr w:rsidR="000D7426" w:rsidRPr="000D7426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Разработки уроков и занятий с использованием современных инструментов для улучшения образовательных результатов учащихся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F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84C0F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Ноябрь</w:t>
            </w:r>
          </w:p>
          <w:p w:rsidR="00684C0F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0D7426" w:rsidRPr="000D7426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Методические материалы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</w:tr>
      <w:tr w:rsidR="000D7426" w:rsidRPr="000D7426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Формирование банка практик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F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Ноябрь</w:t>
            </w:r>
          </w:p>
          <w:p w:rsidR="00684C0F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0D7426" w:rsidRPr="000D7426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Рабочие материалы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</w:tr>
      <w:tr w:rsidR="000D7426" w:rsidRPr="000D7426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Разработка пакета ЛНА, </w:t>
            </w:r>
            <w:proofErr w:type="gramStart"/>
            <w:r w:rsidRPr="000D7426">
              <w:rPr>
                <w:lang w:eastAsia="en-US"/>
              </w:rPr>
              <w:t>обеспечивающих</w:t>
            </w:r>
            <w:proofErr w:type="gramEnd"/>
            <w:r w:rsidRPr="000D7426">
              <w:rPr>
                <w:lang w:eastAsia="en-US"/>
              </w:rPr>
              <w:t xml:space="preserve"> функционирование </w:t>
            </w:r>
            <w:proofErr w:type="spellStart"/>
            <w:r w:rsidRPr="000D7426">
              <w:rPr>
                <w:lang w:eastAsia="en-US"/>
              </w:rPr>
              <w:t>внутришкольной</w:t>
            </w:r>
            <w:proofErr w:type="spellEnd"/>
            <w:r w:rsidRPr="000D7426">
              <w:rPr>
                <w:lang w:eastAsia="en-US"/>
              </w:rPr>
              <w:t xml:space="preserve"> системы профилактики учебной </w:t>
            </w:r>
            <w:proofErr w:type="spellStart"/>
            <w:r w:rsidRPr="000D7426">
              <w:rPr>
                <w:lang w:eastAsia="en-US"/>
              </w:rPr>
              <w:t>неуспешности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3" w:rsidRDefault="001C0013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0D7426" w:rsidRDefault="001C0013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  <w:r w:rsidR="00684C0F">
              <w:rPr>
                <w:lang w:eastAsia="en-US"/>
              </w:rPr>
              <w:t xml:space="preserve"> </w:t>
            </w:r>
          </w:p>
          <w:p w:rsidR="00684C0F" w:rsidRPr="000D7426" w:rsidRDefault="00684C0F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администрация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Шаблоны и примеры документов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Золотарева Екатерина Владимировна</w:t>
            </w:r>
          </w:p>
        </w:tc>
      </w:tr>
      <w:tr w:rsidR="000D7426" w:rsidRPr="000D7426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Разработка цифрового методического кейса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F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84C0F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Ноябрь</w:t>
            </w:r>
          </w:p>
          <w:p w:rsidR="00684C0F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0D7426" w:rsidRPr="000D7426" w:rsidRDefault="00684C0F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Администрация 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Цифровой методический кейс по заданной форме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</w:tr>
      <w:tr w:rsidR="000D7426" w:rsidRPr="000D7426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Распространение опыта  формирования </w:t>
            </w:r>
            <w:proofErr w:type="spellStart"/>
            <w:r w:rsidRPr="000D7426">
              <w:rPr>
                <w:lang w:eastAsia="en-US"/>
              </w:rPr>
              <w:t>внутришкольной</w:t>
            </w:r>
            <w:proofErr w:type="spellEnd"/>
            <w:r w:rsidRPr="000D7426">
              <w:rPr>
                <w:lang w:eastAsia="en-US"/>
              </w:rPr>
              <w:t xml:space="preserve"> системы профилактики учебной </w:t>
            </w:r>
            <w:proofErr w:type="spellStart"/>
            <w:r w:rsidRPr="000D7426">
              <w:rPr>
                <w:lang w:eastAsia="en-US"/>
              </w:rPr>
              <w:t>неуспешности</w:t>
            </w:r>
            <w:proofErr w:type="spellEnd"/>
            <w:r w:rsidRPr="000D7426">
              <w:rPr>
                <w:lang w:eastAsia="en-US"/>
              </w:rPr>
              <w:t xml:space="preserve"> через семинары, </w:t>
            </w:r>
            <w:proofErr w:type="spellStart"/>
            <w:r w:rsidRPr="000D7426">
              <w:rPr>
                <w:lang w:eastAsia="en-US"/>
              </w:rPr>
              <w:t>вебинары</w:t>
            </w:r>
            <w:proofErr w:type="spellEnd"/>
            <w:r w:rsidRPr="000D7426">
              <w:rPr>
                <w:lang w:eastAsia="en-US"/>
              </w:rPr>
              <w:t xml:space="preserve"> и мастер-классы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3" w:rsidRDefault="001C0013" w:rsidP="001C00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1C0013" w:rsidRDefault="001C0013" w:rsidP="001C00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0D7426" w:rsidRPr="000D7426" w:rsidRDefault="001C0013" w:rsidP="001C00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Школы ЯО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Программы семинаров, </w:t>
            </w:r>
            <w:proofErr w:type="spellStart"/>
            <w:r w:rsidRPr="000D7426">
              <w:rPr>
                <w:lang w:eastAsia="en-US"/>
              </w:rPr>
              <w:t>пострелизы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Золотарева Екатерина Владимировна</w:t>
            </w:r>
          </w:p>
          <w:p w:rsidR="000D7426" w:rsidRPr="000D7426" w:rsidRDefault="000D7426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</w:tr>
    </w:tbl>
    <w:p w:rsidR="00417787" w:rsidRPr="00417787" w:rsidRDefault="00417787" w:rsidP="00417787"/>
    <w:p w:rsidR="004772FA" w:rsidRDefault="003D4DA8"/>
    <w:sectPr w:rsidR="004772FA" w:rsidSect="00E04AE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A8" w:rsidRDefault="003D4DA8" w:rsidP="009E25B0">
      <w:r>
        <w:separator/>
      </w:r>
    </w:p>
  </w:endnote>
  <w:endnote w:type="continuationSeparator" w:id="0">
    <w:p w:rsidR="003D4DA8" w:rsidRDefault="003D4DA8" w:rsidP="009E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A8" w:rsidRDefault="003D4DA8" w:rsidP="009E25B0">
      <w:r>
        <w:separator/>
      </w:r>
    </w:p>
  </w:footnote>
  <w:footnote w:type="continuationSeparator" w:id="0">
    <w:p w:rsidR="003D4DA8" w:rsidRDefault="003D4DA8" w:rsidP="009E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245"/>
    <w:multiLevelType w:val="hybridMultilevel"/>
    <w:tmpl w:val="AF0E567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4A65A50"/>
    <w:multiLevelType w:val="hybridMultilevel"/>
    <w:tmpl w:val="0938E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383428"/>
    <w:multiLevelType w:val="hybridMultilevel"/>
    <w:tmpl w:val="48AC80F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AA6534"/>
    <w:multiLevelType w:val="hybridMultilevel"/>
    <w:tmpl w:val="784C578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063C46"/>
    <w:multiLevelType w:val="hybridMultilevel"/>
    <w:tmpl w:val="2B3AC8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4246DE"/>
    <w:multiLevelType w:val="hybridMultilevel"/>
    <w:tmpl w:val="D6507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201FFD"/>
    <w:multiLevelType w:val="hybridMultilevel"/>
    <w:tmpl w:val="D34242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C11C6F"/>
    <w:multiLevelType w:val="hybridMultilevel"/>
    <w:tmpl w:val="19D445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495A43D3"/>
    <w:multiLevelType w:val="hybridMultilevel"/>
    <w:tmpl w:val="741A9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A6C58"/>
    <w:multiLevelType w:val="hybridMultilevel"/>
    <w:tmpl w:val="94945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77252"/>
    <w:multiLevelType w:val="hybridMultilevel"/>
    <w:tmpl w:val="093820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CE16A6"/>
    <w:multiLevelType w:val="hybridMultilevel"/>
    <w:tmpl w:val="44E6A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3"/>
  </w:num>
  <w:num w:numId="10">
    <w:abstractNumId w:val="14"/>
  </w:num>
  <w:num w:numId="11">
    <w:abstractNumId w:val="11"/>
  </w:num>
  <w:num w:numId="12">
    <w:abstractNumId w:val="1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C6"/>
    <w:rsid w:val="00021EC7"/>
    <w:rsid w:val="0004122D"/>
    <w:rsid w:val="000D7426"/>
    <w:rsid w:val="00102F42"/>
    <w:rsid w:val="001C0013"/>
    <w:rsid w:val="001C335D"/>
    <w:rsid w:val="00222104"/>
    <w:rsid w:val="003D4DA8"/>
    <w:rsid w:val="003F51C6"/>
    <w:rsid w:val="00417787"/>
    <w:rsid w:val="004567E7"/>
    <w:rsid w:val="00546F53"/>
    <w:rsid w:val="00684C0F"/>
    <w:rsid w:val="00792154"/>
    <w:rsid w:val="008032EC"/>
    <w:rsid w:val="009D3A41"/>
    <w:rsid w:val="009E25B0"/>
    <w:rsid w:val="00A243D8"/>
    <w:rsid w:val="00A562DE"/>
    <w:rsid w:val="00C04AEE"/>
    <w:rsid w:val="00C361BD"/>
    <w:rsid w:val="00D30F90"/>
    <w:rsid w:val="00E04AEA"/>
    <w:rsid w:val="00E31BA4"/>
    <w:rsid w:val="00E9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E25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E25B0"/>
    <w:rPr>
      <w:sz w:val="20"/>
      <w:szCs w:val="20"/>
    </w:rPr>
  </w:style>
  <w:style w:type="character" w:styleId="a5">
    <w:name w:val="footnote reference"/>
    <w:uiPriority w:val="99"/>
    <w:rsid w:val="009E25B0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9E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E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39"/>
    <w:rsid w:val="000D742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1B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2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E25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E25B0"/>
    <w:rPr>
      <w:sz w:val="20"/>
      <w:szCs w:val="20"/>
    </w:rPr>
  </w:style>
  <w:style w:type="character" w:styleId="a5">
    <w:name w:val="footnote reference"/>
    <w:uiPriority w:val="99"/>
    <w:rsid w:val="009E25B0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9E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E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39"/>
    <w:rsid w:val="000D742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1B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2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5-rybinsk.edu.yar.ru/o_nas/innovatsionnaya_deyatelnost/bazovaya_ploshchadk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dcterms:created xsi:type="dcterms:W3CDTF">2023-01-16T10:57:00Z</dcterms:created>
  <dcterms:modified xsi:type="dcterms:W3CDTF">2023-04-21T09:24:00Z</dcterms:modified>
</cp:coreProperties>
</file>