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9" w:rsidRPr="002744CB" w:rsidRDefault="00747009" w:rsidP="0074700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744CB"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747009" w:rsidRPr="002744CB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744CB">
        <w:rPr>
          <w:rFonts w:ascii="Times New Roman" w:hAnsi="Times New Roman"/>
          <w:sz w:val="24"/>
        </w:rPr>
        <w:t>средняя общеобразовательная школа №5</w:t>
      </w: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2744CB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Pr="00747009" w:rsidRDefault="00747009" w:rsidP="00747009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 w:rsidRPr="00747009">
        <w:rPr>
          <w:rFonts w:ascii="Times New Roman" w:hAnsi="Times New Roman"/>
          <w:sz w:val="36"/>
          <w:szCs w:val="28"/>
        </w:rPr>
        <w:t>Рабочая программа по внеурочной деятельности</w:t>
      </w:r>
    </w:p>
    <w:p w:rsidR="00D307FF" w:rsidRDefault="00747009" w:rsidP="00747009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  <w:r w:rsidRPr="00747009">
        <w:rPr>
          <w:rFonts w:ascii="Times New Roman" w:hAnsi="Times New Roman"/>
          <w:sz w:val="36"/>
          <w:szCs w:val="28"/>
        </w:rPr>
        <w:t>«</w:t>
      </w:r>
      <w:r w:rsidR="00D307FF">
        <w:rPr>
          <w:rFonts w:ascii="Times New Roman" w:hAnsi="Times New Roman"/>
          <w:sz w:val="36"/>
          <w:szCs w:val="28"/>
        </w:rPr>
        <w:t>Математическая грамотность. Шахматы</w:t>
      </w:r>
      <w:r w:rsidRPr="00747009">
        <w:rPr>
          <w:rFonts w:ascii="Times New Roman" w:hAnsi="Times New Roman"/>
          <w:sz w:val="36"/>
          <w:szCs w:val="28"/>
        </w:rPr>
        <w:t>»</w:t>
      </w:r>
    </w:p>
    <w:p w:rsidR="00747009" w:rsidRPr="00747009" w:rsidRDefault="00D307FF" w:rsidP="00747009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6"/>
          <w:szCs w:val="28"/>
        </w:rPr>
        <w:t xml:space="preserve"> для 3</w:t>
      </w:r>
      <w:r w:rsidR="00747009" w:rsidRPr="00747009">
        <w:rPr>
          <w:rFonts w:ascii="Times New Roman" w:hAnsi="Times New Roman"/>
          <w:sz w:val="36"/>
          <w:szCs w:val="28"/>
        </w:rPr>
        <w:t xml:space="preserve"> классов</w:t>
      </w: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</w:rPr>
      </w:pPr>
    </w:p>
    <w:p w:rsidR="00747009" w:rsidRDefault="00747009" w:rsidP="007470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7009" w:rsidRDefault="00747009" w:rsidP="0074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7009" w:rsidRDefault="00747009" w:rsidP="00747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7009" w:rsidRDefault="00747009" w:rsidP="0074700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7009" w:rsidRPr="00885698" w:rsidRDefault="00747009" w:rsidP="0074700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47009" w:rsidRDefault="00611E92" w:rsidP="00611E92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Рыбинск 2023</w:t>
      </w:r>
      <w:r w:rsidR="00747009">
        <w:rPr>
          <w:rFonts w:ascii="Times New Roman" w:hAnsi="Times New Roman"/>
          <w:sz w:val="24"/>
          <w:szCs w:val="24"/>
        </w:rPr>
        <w:t xml:space="preserve"> </w:t>
      </w:r>
      <w:r w:rsidR="00747009" w:rsidRPr="00885698">
        <w:rPr>
          <w:rFonts w:ascii="Times New Roman" w:hAnsi="Times New Roman"/>
          <w:sz w:val="24"/>
          <w:szCs w:val="24"/>
        </w:rPr>
        <w:t>год</w:t>
      </w:r>
    </w:p>
    <w:p w:rsidR="00747009" w:rsidRPr="002744CB" w:rsidRDefault="00747009" w:rsidP="00747009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sz w:val="24"/>
          <w:szCs w:val="24"/>
        </w:rPr>
      </w:pPr>
    </w:p>
    <w:p w:rsidR="00E12DD7" w:rsidRDefault="007D15CD" w:rsidP="009B7244">
      <w:pPr>
        <w:ind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7D15CD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</w:t>
      </w:r>
    </w:p>
    <w:p w:rsidR="000920DC" w:rsidRPr="00D42C66" w:rsidRDefault="007D15CD" w:rsidP="009B72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Рабочая программа курса «</w:t>
      </w:r>
      <w:r w:rsidR="00D307FF" w:rsidRPr="00D42C66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="00D307FF" w:rsidRPr="00D42C66">
        <w:rPr>
          <w:rFonts w:ascii="Times New Roman" w:hAnsi="Times New Roman"/>
          <w:sz w:val="36"/>
          <w:szCs w:val="28"/>
        </w:rPr>
        <w:t>.</w:t>
      </w:r>
      <w:r w:rsidRPr="00D42C66">
        <w:rPr>
          <w:rFonts w:ascii="Times New Roman" w:hAnsi="Times New Roman" w:cs="Times New Roman"/>
          <w:sz w:val="28"/>
          <w:szCs w:val="28"/>
        </w:rPr>
        <w:t>» составлена на основе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Сборника программ внеурочной деятельности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: 1-4 классы/ под ред. Н.Ф. Виноградовой. – М.: </w:t>
      </w:r>
      <w:proofErr w:type="spellStart"/>
      <w:r w:rsidR="000920DC" w:rsidRPr="00D42C6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0920DC" w:rsidRPr="00D42C66">
        <w:rPr>
          <w:rFonts w:ascii="Times New Roman" w:hAnsi="Times New Roman" w:cs="Times New Roman"/>
          <w:sz w:val="28"/>
          <w:szCs w:val="28"/>
        </w:rPr>
        <w:t xml:space="preserve"> Граф, 2011</w:t>
      </w:r>
    </w:p>
    <w:p w:rsidR="007D15CD" w:rsidRPr="00D42C66" w:rsidRDefault="007D15CD" w:rsidP="009B72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Реализация задачи воспитания любознательного, активно познающего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факультатив «</w:t>
      </w:r>
      <w:r w:rsidR="00D307FF" w:rsidRPr="00D42C66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Pr="00D42C66">
        <w:rPr>
          <w:rFonts w:ascii="Times New Roman" w:hAnsi="Times New Roman" w:cs="Times New Roman"/>
          <w:sz w:val="28"/>
          <w:szCs w:val="28"/>
        </w:rPr>
        <w:t>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:rsidR="007D15CD" w:rsidRPr="00D42C66" w:rsidRDefault="004E1390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D15CD" w:rsidRPr="00D42C66">
        <w:rPr>
          <w:rFonts w:ascii="Times New Roman" w:hAnsi="Times New Roman" w:cs="Times New Roman"/>
          <w:sz w:val="28"/>
          <w:szCs w:val="28"/>
        </w:rPr>
        <w:t>предназначен</w:t>
      </w:r>
      <w:r w:rsidRPr="00D42C66">
        <w:rPr>
          <w:rFonts w:ascii="Times New Roman" w:hAnsi="Times New Roman" w:cs="Times New Roman"/>
          <w:sz w:val="28"/>
          <w:szCs w:val="28"/>
        </w:rPr>
        <w:t>ы</w:t>
      </w:r>
      <w:r w:rsidR="007D15CD" w:rsidRPr="00D42C66">
        <w:rPr>
          <w:rFonts w:ascii="Times New Roman" w:hAnsi="Times New Roman" w:cs="Times New Roman"/>
          <w:sz w:val="28"/>
          <w:szCs w:val="28"/>
        </w:rPr>
        <w:t xml:space="preserve">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="007D15CD" w:rsidRPr="00D42C66">
        <w:rPr>
          <w:rFonts w:ascii="Times New Roman" w:hAnsi="Times New Roman" w:cs="Times New Roman"/>
          <w:sz w:val="28"/>
          <w:szCs w:val="28"/>
        </w:rPr>
        <w:t>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="007D15CD" w:rsidRPr="00D42C66">
        <w:rPr>
          <w:rFonts w:ascii="Times New Roman" w:hAnsi="Times New Roman" w:cs="Times New Roman"/>
          <w:sz w:val="28"/>
          <w:szCs w:val="28"/>
        </w:rPr>
        <w:t xml:space="preserve">«открытие», знакомство с оригинальными путями рассуждений, овладение </w:t>
      </w:r>
      <w:r w:rsidR="000920DC" w:rsidRPr="00D42C66">
        <w:rPr>
          <w:rFonts w:ascii="Times New Roman" w:hAnsi="Times New Roman" w:cs="Times New Roman"/>
          <w:sz w:val="28"/>
          <w:szCs w:val="28"/>
        </w:rPr>
        <w:t>э</w:t>
      </w:r>
      <w:r w:rsidR="007D15CD" w:rsidRPr="00D42C66">
        <w:rPr>
          <w:rFonts w:ascii="Times New Roman" w:hAnsi="Times New Roman" w:cs="Times New Roman"/>
          <w:sz w:val="28"/>
          <w:szCs w:val="28"/>
        </w:rPr>
        <w:t>лементарными навыками исследовательской деятельности позволят</w:t>
      </w:r>
      <w:r w:rsidR="009B7244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="007D15CD" w:rsidRPr="00D42C66">
        <w:rPr>
          <w:rFonts w:ascii="Times New Roman" w:hAnsi="Times New Roman" w:cs="Times New Roman"/>
          <w:sz w:val="28"/>
          <w:szCs w:val="28"/>
        </w:rPr>
        <w:t>обучающимся реализовать свои возможности, приобрести уверенность</w:t>
      </w:r>
    </w:p>
    <w:p w:rsidR="007D15CD" w:rsidRPr="00D42C66" w:rsidRDefault="007D15CD" w:rsidP="009B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в своих силах.</w:t>
      </w:r>
    </w:p>
    <w:p w:rsidR="000920DC" w:rsidRPr="00D42C66" w:rsidRDefault="007D15CD" w:rsidP="00D307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E1390" w:rsidRPr="00D42C66">
        <w:rPr>
          <w:rFonts w:ascii="Times New Roman" w:hAnsi="Times New Roman" w:cs="Times New Roman"/>
          <w:sz w:val="28"/>
          <w:szCs w:val="28"/>
        </w:rPr>
        <w:t>занятий</w:t>
      </w:r>
      <w:r w:rsidRPr="00D42C66">
        <w:rPr>
          <w:rFonts w:ascii="Times New Roman" w:hAnsi="Times New Roman" w:cs="Times New Roman"/>
          <w:sz w:val="28"/>
          <w:szCs w:val="28"/>
        </w:rPr>
        <w:t xml:space="preserve"> «</w:t>
      </w:r>
      <w:r w:rsidR="00D307FF" w:rsidRPr="00D42C66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Pr="00D42C66">
        <w:rPr>
          <w:rFonts w:ascii="Times New Roman" w:hAnsi="Times New Roman" w:cs="Times New Roman"/>
          <w:sz w:val="28"/>
          <w:szCs w:val="28"/>
        </w:rPr>
        <w:t>» направлено</w:t>
      </w:r>
      <w:r w:rsidR="00D307FF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 xml:space="preserve">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</w:t>
      </w:r>
      <w:r w:rsidR="000920DC" w:rsidRPr="00D42C66">
        <w:rPr>
          <w:rFonts w:ascii="Times New Roman" w:hAnsi="Times New Roman" w:cs="Times New Roman"/>
          <w:sz w:val="28"/>
          <w:szCs w:val="28"/>
        </w:rPr>
        <w:t>Содержание может быть</w:t>
      </w:r>
    </w:p>
    <w:p w:rsidR="000920DC" w:rsidRPr="00D42C66" w:rsidRDefault="000920DC" w:rsidP="009B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64E43" w:rsidRDefault="000920DC" w:rsidP="00064E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Общая характеристика </w:t>
      </w:r>
    </w:p>
    <w:p w:rsidR="000920DC" w:rsidRPr="00D42C66" w:rsidRDefault="000920DC" w:rsidP="00064E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«</w:t>
      </w:r>
      <w:r w:rsidR="00D307FF" w:rsidRPr="00D42C66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Pr="00D42C66">
        <w:rPr>
          <w:rFonts w:ascii="Times New Roman" w:hAnsi="Times New Roman" w:cs="Times New Roman"/>
          <w:sz w:val="28"/>
          <w:szCs w:val="28"/>
        </w:rPr>
        <w:t>» входит во внеурочную деятельность по направлению «</w:t>
      </w:r>
      <w:r w:rsidR="0059636D" w:rsidRPr="00D42C66">
        <w:rPr>
          <w:rFonts w:ascii="Times New Roman" w:hAnsi="Times New Roman" w:cs="Times New Roman"/>
          <w:sz w:val="28"/>
          <w:szCs w:val="28"/>
        </w:rPr>
        <w:t>Занятия</w:t>
      </w:r>
      <w:r w:rsidR="0059636D" w:rsidRPr="00D42C6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636D" w:rsidRPr="00D42C66">
        <w:rPr>
          <w:rFonts w:ascii="Times New Roman" w:hAnsi="Times New Roman" w:cs="Times New Roman"/>
          <w:sz w:val="28"/>
          <w:szCs w:val="28"/>
        </w:rPr>
        <w:t>по формированию функциональной грамотности обучающихся</w:t>
      </w:r>
      <w:r w:rsidRPr="00D42C66">
        <w:rPr>
          <w:rFonts w:ascii="Times New Roman" w:hAnsi="Times New Roman" w:cs="Times New Roman"/>
          <w:sz w:val="28"/>
          <w:szCs w:val="28"/>
        </w:rPr>
        <w:t>». Программа предусматривает</w:t>
      </w:r>
      <w:r w:rsidR="00064E43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</w:t>
      </w:r>
      <w:r w:rsidR="00064E43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отказаться от образца, проявить самостоятельность, а также формированию умений работать в условиях поиска и развитию сообразительности,</w:t>
      </w:r>
      <w:r w:rsidR="00064E43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любознательности.</w:t>
      </w:r>
    </w:p>
    <w:p w:rsidR="000920DC" w:rsidRPr="00D42C66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В процессе выполнения заданий дети учатся видеть сходство и различия, замечать изменения, выявлять причины и характер изменений и на</w:t>
      </w:r>
      <w:r w:rsidR="009B7244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основе этого формулировать выводы. Совместное с учителем движение</w:t>
      </w:r>
      <w:r w:rsidR="009B7244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от вопроса к ответу — это возможность научить ученика рассуждать, сомневаться, задумываться, стараться самому находить выход-ответ.</w:t>
      </w:r>
    </w:p>
    <w:p w:rsidR="000920DC" w:rsidRPr="00D42C66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«</w:t>
      </w:r>
      <w:r w:rsidR="00D307FF" w:rsidRPr="00D42C66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Pr="00D42C66">
        <w:rPr>
          <w:rFonts w:ascii="Times New Roman" w:hAnsi="Times New Roman" w:cs="Times New Roman"/>
          <w:sz w:val="28"/>
          <w:szCs w:val="28"/>
        </w:rPr>
        <w:t>» учитывает возрастные</w:t>
      </w:r>
      <w:r w:rsidR="009B7244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>особенности младших школьников и поэтому предусматривает организацию подвижной деятельности учащихся, которая не мешает умственной</w:t>
      </w:r>
      <w:r w:rsidR="009B7244" w:rsidRPr="00D42C66">
        <w:rPr>
          <w:rFonts w:ascii="Times New Roman" w:hAnsi="Times New Roman" w:cs="Times New Roman"/>
          <w:sz w:val="28"/>
          <w:szCs w:val="28"/>
        </w:rPr>
        <w:t xml:space="preserve"> </w:t>
      </w:r>
      <w:r w:rsidRPr="00D42C66">
        <w:rPr>
          <w:rFonts w:ascii="Times New Roman" w:hAnsi="Times New Roman" w:cs="Times New Roman"/>
          <w:sz w:val="28"/>
          <w:szCs w:val="28"/>
        </w:rPr>
        <w:t xml:space="preserve">работе. С </w:t>
      </w:r>
      <w:r w:rsidRPr="00D42C66">
        <w:rPr>
          <w:rFonts w:ascii="Times New Roman" w:hAnsi="Times New Roman" w:cs="Times New Roman"/>
          <w:sz w:val="28"/>
          <w:szCs w:val="28"/>
        </w:rPr>
        <w:lastRenderedPageBreak/>
        <w:t xml:space="preserve">этой целью в </w:t>
      </w:r>
      <w:r w:rsidR="004E1390" w:rsidRPr="00D42C66">
        <w:rPr>
          <w:rFonts w:ascii="Times New Roman" w:hAnsi="Times New Roman" w:cs="Times New Roman"/>
          <w:sz w:val="28"/>
          <w:szCs w:val="28"/>
        </w:rPr>
        <w:t>занятия</w:t>
      </w:r>
      <w:r w:rsidRPr="00D42C66">
        <w:rPr>
          <w:rFonts w:ascii="Times New Roman" w:hAnsi="Times New Roman" w:cs="Times New Roman"/>
          <w:sz w:val="28"/>
          <w:szCs w:val="28"/>
        </w:rPr>
        <w:t xml:space="preserve"> включены подвижные математические игры, последовательная смена одним учеником «центров» деятельности1 в течение одного занятия;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целесообразно использовать принципы игр «Ручеёк», «Пересадки», принцип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w:t>
      </w:r>
    </w:p>
    <w:p w:rsidR="000920DC" w:rsidRPr="000920DC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0920DC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Место в учебном плане.</w:t>
      </w:r>
    </w:p>
    <w:p w:rsidR="001268EE" w:rsidRPr="001268EE" w:rsidRDefault="001268EE" w:rsidP="001268E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268EE">
        <w:rPr>
          <w:rFonts w:ascii="Times New Roman" w:hAnsi="Times New Roman"/>
          <w:sz w:val="28"/>
          <w:szCs w:val="28"/>
        </w:rPr>
        <w:t xml:space="preserve">Рабочая программа учебного курса внеурочной деятельности </w:t>
      </w:r>
      <w:r w:rsidRPr="001268EE">
        <w:rPr>
          <w:rFonts w:ascii="Times New Roman" w:hAnsi="Times New Roman" w:cs="Times New Roman"/>
          <w:sz w:val="28"/>
          <w:szCs w:val="28"/>
        </w:rPr>
        <w:t>«</w:t>
      </w:r>
      <w:r w:rsidRPr="001268EE">
        <w:rPr>
          <w:rFonts w:ascii="Times New Roman" w:hAnsi="Times New Roman"/>
          <w:sz w:val="28"/>
          <w:szCs w:val="28"/>
        </w:rPr>
        <w:t>Математическая грамотность. Шахматы</w:t>
      </w:r>
      <w:r w:rsidRPr="001268EE">
        <w:rPr>
          <w:rFonts w:ascii="Times New Roman" w:hAnsi="Times New Roman" w:cs="Times New Roman"/>
          <w:sz w:val="28"/>
          <w:szCs w:val="28"/>
        </w:rPr>
        <w:t xml:space="preserve">» </w:t>
      </w:r>
      <w:r w:rsidRPr="001268EE">
        <w:rPr>
          <w:rFonts w:ascii="Times New Roman" w:hAnsi="Times New Roman"/>
          <w:sz w:val="28"/>
          <w:szCs w:val="28"/>
        </w:rPr>
        <w:t xml:space="preserve">предусматривает 34 занятия с обучающимися 3х классов. Продолжительность занятия – до 40 минут. </w:t>
      </w:r>
    </w:p>
    <w:p w:rsidR="000920DC" w:rsidRPr="00D42C66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E1390" w:rsidRPr="00D42C66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D42C66">
        <w:rPr>
          <w:rFonts w:ascii="Times New Roman" w:hAnsi="Times New Roman" w:cs="Times New Roman"/>
          <w:sz w:val="28"/>
          <w:szCs w:val="28"/>
        </w:rPr>
        <w:t>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w:t>
      </w:r>
    </w:p>
    <w:p w:rsidR="000920DC" w:rsidRPr="00D42C66" w:rsidRDefault="000920DC" w:rsidP="00064E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Ценностными ориентирами содержания </w:t>
      </w:r>
      <w:r w:rsidRPr="00D42C66">
        <w:rPr>
          <w:rFonts w:ascii="Times New Roman" w:hAnsi="Times New Roman" w:cs="Times New Roman"/>
          <w:sz w:val="28"/>
          <w:szCs w:val="28"/>
        </w:rPr>
        <w:t>являются: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формирование умения рассуждать как компонента логической грамотности;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освоение эвристических приёмов рассуждений;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формирование интеллектуальных умений, связанных с выбором</w:t>
      </w:r>
    </w:p>
    <w:p w:rsidR="000920DC" w:rsidRPr="00D42C6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стратегии решения, анализом ситуации, сопоставлением данных;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и самостоятельности учащихся;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формирование способностей наблюдать, сравнивать, обобщать, находить простейшие закономерности, использовать догадки, строить и проверять простейшие гипотезы;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 xml:space="preserve">– </w:t>
      </w:r>
      <w:r w:rsidR="000920DC" w:rsidRPr="00D42C66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и пространственного воображения;</w:t>
      </w:r>
    </w:p>
    <w:p w:rsidR="000920DC" w:rsidRPr="00D42C66" w:rsidRDefault="0059636D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–</w:t>
      </w:r>
      <w:r w:rsidR="000920DC" w:rsidRPr="00D42C66">
        <w:rPr>
          <w:rFonts w:ascii="Times New Roman" w:hAnsi="Times New Roman" w:cs="Times New Roman"/>
          <w:sz w:val="28"/>
          <w:szCs w:val="28"/>
        </w:rPr>
        <w:t xml:space="preserve"> привлечение учащихся к обмену информацией в ходе свободного</w:t>
      </w:r>
    </w:p>
    <w:p w:rsidR="000920DC" w:rsidRPr="00D42C6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C66">
        <w:rPr>
          <w:rFonts w:ascii="Times New Roman" w:hAnsi="Times New Roman" w:cs="Times New Roman"/>
          <w:sz w:val="28"/>
          <w:szCs w:val="28"/>
        </w:rPr>
        <w:t>общения на занятиях.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0920DC" w:rsidRPr="0059636D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Личностные, метапредметные и предметные результаты</w:t>
      </w:r>
    </w:p>
    <w:p w:rsidR="000920DC" w:rsidRPr="0059636D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63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освоения программы 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t>Гражданско-патриотического воспитания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0" w:name="dst100331"/>
      <w:bookmarkEnd w:id="0"/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становление ценностного отношения к своей Родине – России; </w:t>
      </w:r>
      <w:bookmarkStart w:id="1" w:name="dst100335"/>
      <w:bookmarkEnd w:id="1"/>
      <w:r w:rsidRPr="0059636D">
        <w:rPr>
          <w:rFonts w:ascii="Times New Roman" w:eastAsia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bookmarkStart w:id="2" w:name="dst100336"/>
      <w:bookmarkEnd w:id="2"/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Духовно-нравственного воспитания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3" w:name="dst100337"/>
      <w:bookmarkEnd w:id="3"/>
      <w:r w:rsidRPr="0059636D">
        <w:rPr>
          <w:rFonts w:ascii="Times New Roman" w:hAnsi="Times New Roman" w:cs="Times New Roman"/>
          <w:sz w:val="28"/>
          <w:szCs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340"/>
      <w:bookmarkEnd w:id="4"/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t>Эстетического воспитания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5" w:name="dst100341"/>
      <w:bookmarkEnd w:id="5"/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bookmarkStart w:id="6" w:name="dst100342"/>
      <w:bookmarkEnd w:id="6"/>
      <w:r w:rsidRPr="0059636D">
        <w:rPr>
          <w:rFonts w:ascii="Times New Roman" w:eastAsia="Times New Roman" w:hAnsi="Times New Roman" w:cs="Times New Roman"/>
          <w:sz w:val="28"/>
          <w:szCs w:val="28"/>
        </w:rPr>
        <w:t>стремление к самовыражению в разных видах художественной деятельности.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343"/>
      <w:bookmarkEnd w:id="7"/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Физического воспитания: 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культуры здоровья и эмоционального благополучия, </w:t>
      </w:r>
      <w:bookmarkStart w:id="8" w:name="dst100344"/>
      <w:bookmarkStart w:id="9" w:name="dst100345"/>
      <w:bookmarkEnd w:id="8"/>
      <w:bookmarkEnd w:id="9"/>
      <w:r w:rsidRPr="0059636D">
        <w:rPr>
          <w:rFonts w:ascii="Times New Roman" w:eastAsia="Times New Roman" w:hAnsi="Times New Roman" w:cs="Times New Roman"/>
          <w:sz w:val="28"/>
          <w:szCs w:val="28"/>
        </w:rPr>
        <w:t>бережное отношение к физическому и психическому здоровью.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346"/>
      <w:bookmarkEnd w:id="10"/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t>Трудового воспитания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11" w:name="dst100347"/>
      <w:bookmarkEnd w:id="11"/>
      <w:r w:rsidRPr="0059636D">
        <w:rPr>
          <w:rFonts w:ascii="Times New Roman" w:eastAsia="Times New Roman" w:hAnsi="Times New Roman" w:cs="Times New Roman"/>
          <w:sz w:val="28"/>
          <w:szCs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348"/>
      <w:bookmarkEnd w:id="12"/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Экологического воспитания: </w:t>
      </w:r>
      <w:bookmarkStart w:id="13" w:name="dst100349"/>
      <w:bookmarkEnd w:id="13"/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бережное отношение к природе; </w:t>
      </w:r>
      <w:bookmarkStart w:id="14" w:name="dst100350"/>
      <w:bookmarkEnd w:id="14"/>
      <w:r w:rsidRPr="0059636D">
        <w:rPr>
          <w:rFonts w:ascii="Times New Roman" w:eastAsia="Times New Roman" w:hAnsi="Times New Roman" w:cs="Times New Roman"/>
          <w:sz w:val="28"/>
          <w:szCs w:val="28"/>
        </w:rPr>
        <w:t>неприятие действий, приносящих ей вред.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dst100351"/>
      <w:bookmarkEnd w:id="15"/>
      <w:r w:rsidRPr="0059636D">
        <w:rPr>
          <w:rFonts w:ascii="Times New Roman" w:eastAsia="Times New Roman" w:hAnsi="Times New Roman" w:cs="Times New Roman"/>
          <w:b/>
          <w:sz w:val="28"/>
          <w:szCs w:val="28"/>
        </w:rPr>
        <w:t>Ценности научного познания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bookmarkStart w:id="16" w:name="dst100352"/>
      <w:bookmarkEnd w:id="16"/>
      <w:r w:rsidRPr="0059636D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первоначальные представления о научной картине мира; </w:t>
      </w:r>
      <w:bookmarkStart w:id="17" w:name="dst100353"/>
      <w:bookmarkEnd w:id="17"/>
      <w:r w:rsidRPr="0059636D">
        <w:rPr>
          <w:rFonts w:ascii="Times New Roman" w:eastAsia="Times New Roman" w:hAnsi="Times New Roman" w:cs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Метапредметные результаты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dst100355"/>
      <w:bookmarkEnd w:id="18"/>
      <w:r w:rsidRPr="0059636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учебные познавательные действия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st100356"/>
      <w:bookmarkEnd w:id="19"/>
      <w:r w:rsidRPr="0059636D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st100357"/>
      <w:bookmarkEnd w:id="20"/>
      <w:r w:rsidRPr="0059636D">
        <w:rPr>
          <w:rFonts w:ascii="Times New Roman" w:eastAsia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dst100358"/>
      <w:bookmarkStart w:id="22" w:name="dst100360"/>
      <w:bookmarkEnd w:id="21"/>
      <w:bookmarkEnd w:id="22"/>
      <w:r w:rsidRPr="0059636D">
        <w:rPr>
          <w:rFonts w:ascii="Times New Roman" w:eastAsia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st100361"/>
      <w:bookmarkEnd w:id="23"/>
      <w:r w:rsidRPr="0059636D">
        <w:rPr>
          <w:rFonts w:ascii="Times New Roman" w:eastAsia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st100362"/>
      <w:bookmarkEnd w:id="24"/>
      <w:r w:rsidRPr="0059636D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st100363"/>
      <w:bookmarkEnd w:id="25"/>
      <w:r w:rsidRPr="0059636D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st100364"/>
      <w:bookmarkEnd w:id="26"/>
      <w:r w:rsidRPr="0059636D">
        <w:rPr>
          <w:rFonts w:ascii="Times New Roman" w:eastAsia="Times New Roman" w:hAnsi="Times New Roman" w:cs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st100365"/>
      <w:bookmarkEnd w:id="27"/>
      <w:r w:rsidRPr="0059636D">
        <w:rPr>
          <w:rFonts w:ascii="Times New Roman" w:eastAsia="Times New Roman" w:hAnsi="Times New Roman" w:cs="Times New Roman"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dst100366"/>
      <w:bookmarkEnd w:id="28"/>
      <w:r w:rsidRPr="0059636D">
        <w:rPr>
          <w:rFonts w:ascii="Times New Roman" w:eastAsia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dst100367"/>
      <w:bookmarkEnd w:id="29"/>
      <w:r w:rsidRPr="0059636D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dst100368"/>
      <w:bookmarkEnd w:id="30"/>
      <w:r w:rsidRPr="0059636D">
        <w:rPr>
          <w:rFonts w:ascii="Times New Roman" w:eastAsia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st100369"/>
      <w:bookmarkEnd w:id="31"/>
      <w:r w:rsidRPr="0059636D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st100370"/>
      <w:bookmarkEnd w:id="32"/>
      <w:r w:rsidRPr="0059636D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st100371"/>
      <w:bookmarkEnd w:id="33"/>
      <w:r w:rsidRPr="0059636D">
        <w:rPr>
          <w:rFonts w:ascii="Times New Roman" w:eastAsia="Times New Roman" w:hAnsi="Times New Roman" w:cs="Times New Roman"/>
          <w:sz w:val="28"/>
          <w:szCs w:val="28"/>
        </w:rPr>
        <w:t>выбирать источник получения информации;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st100372"/>
      <w:bookmarkEnd w:id="34"/>
      <w:r w:rsidRPr="0059636D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st100373"/>
      <w:bookmarkEnd w:id="35"/>
      <w:r w:rsidRPr="0059636D">
        <w:rPr>
          <w:rFonts w:ascii="Times New Roman" w:eastAsia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6" w:name="dst100374"/>
      <w:bookmarkEnd w:id="36"/>
      <w:r w:rsidRPr="0059636D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st100375"/>
      <w:bookmarkEnd w:id="37"/>
      <w:r w:rsidRPr="0059636D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dst100376"/>
      <w:bookmarkEnd w:id="38"/>
      <w:r w:rsidRPr="0059636D">
        <w:rPr>
          <w:rFonts w:ascii="Times New Roman" w:eastAsia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dst100377"/>
      <w:bookmarkEnd w:id="39"/>
      <w:r w:rsidRPr="0059636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учебные коммуникативные действия</w:t>
      </w:r>
      <w:r w:rsidRPr="00596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0" w:name="dst100378"/>
      <w:bookmarkEnd w:id="40"/>
      <w:r w:rsidRPr="0059636D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1" w:name="dst100379"/>
      <w:bookmarkEnd w:id="41"/>
      <w:r w:rsidRPr="0059636D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dst100380"/>
      <w:bookmarkEnd w:id="42"/>
      <w:r w:rsidRPr="0059636D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dst100381"/>
      <w:bookmarkEnd w:id="43"/>
      <w:r w:rsidRPr="0059636D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dst100382"/>
      <w:bookmarkEnd w:id="44"/>
      <w:r w:rsidRPr="0059636D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dst100383"/>
      <w:bookmarkEnd w:id="45"/>
      <w:r w:rsidRPr="0059636D">
        <w:rPr>
          <w:rFonts w:ascii="Times New Roman" w:eastAsia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dst100384"/>
      <w:bookmarkEnd w:id="46"/>
      <w:r w:rsidRPr="0059636D">
        <w:rPr>
          <w:rFonts w:ascii="Times New Roman" w:eastAsia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dst100385"/>
      <w:bookmarkEnd w:id="47"/>
      <w:r w:rsidRPr="0059636D">
        <w:rPr>
          <w:rFonts w:ascii="Times New Roman" w:eastAsia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dst100386"/>
      <w:bookmarkEnd w:id="48"/>
      <w:r w:rsidRPr="0059636D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dst100387"/>
      <w:bookmarkEnd w:id="49"/>
      <w:r w:rsidRPr="0059636D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0" w:name="dst100388"/>
      <w:bookmarkEnd w:id="50"/>
      <w:r w:rsidRPr="0059636D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dst100389"/>
      <w:bookmarkEnd w:id="51"/>
      <w:r w:rsidRPr="0059636D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dst100390"/>
      <w:bookmarkEnd w:id="52"/>
      <w:r w:rsidRPr="0059636D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dst100391"/>
      <w:bookmarkEnd w:id="53"/>
      <w:r w:rsidRPr="0059636D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4" w:name="dst100392"/>
      <w:bookmarkEnd w:id="54"/>
      <w:r w:rsidRPr="0059636D">
        <w:rPr>
          <w:rFonts w:ascii="Times New Roman" w:eastAsia="Times New Roman" w:hAnsi="Times New Roman" w:cs="Times New Roman"/>
          <w:sz w:val="28"/>
          <w:szCs w:val="28"/>
        </w:rPr>
        <w:lastRenderedPageBreak/>
        <w:t>оценивать свой вклад в общий результат;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5" w:name="dst100393"/>
      <w:bookmarkEnd w:id="55"/>
      <w:r w:rsidRPr="0059636D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образцы.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56" w:name="dst100394"/>
      <w:bookmarkStart w:id="57" w:name="_Hlk109138192"/>
      <w:bookmarkEnd w:id="56"/>
      <w:r w:rsidRPr="0059636D">
        <w:rPr>
          <w:rFonts w:ascii="Times New Roman" w:eastAsia="Times New Roman" w:hAnsi="Times New Roman" w:cs="Times New Roman"/>
          <w:i/>
          <w:sz w:val="28"/>
          <w:szCs w:val="28"/>
        </w:rPr>
        <w:t>Универсальные учебные регулятивные действия: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8" w:name="dst100395"/>
      <w:bookmarkEnd w:id="58"/>
      <w:r w:rsidRPr="0059636D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dst100396"/>
      <w:bookmarkEnd w:id="59"/>
      <w:r w:rsidRPr="0059636D">
        <w:rPr>
          <w:rFonts w:ascii="Times New Roman" w:eastAsia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0" w:name="dst100397"/>
      <w:bookmarkEnd w:id="60"/>
      <w:r w:rsidRPr="0059636D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1" w:name="dst100398"/>
      <w:bookmarkEnd w:id="61"/>
      <w:r w:rsidRPr="0059636D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2" w:name="dst100399"/>
      <w:bookmarkEnd w:id="62"/>
      <w:r w:rsidRPr="0059636D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:rsidR="0059636D" w:rsidRPr="0059636D" w:rsidRDefault="0059636D" w:rsidP="0059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3" w:name="dst100400"/>
      <w:bookmarkEnd w:id="63"/>
      <w:r w:rsidRPr="0059636D">
        <w:rPr>
          <w:rFonts w:ascii="Times New Roman" w:eastAsia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  <w:bookmarkEnd w:id="57"/>
    </w:p>
    <w:p w:rsidR="000920DC" w:rsidRDefault="000920DC" w:rsidP="009B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 xml:space="preserve">Предметные результаты </w:t>
      </w:r>
      <w:r w:rsidR="001C06AE">
        <w:rPr>
          <w:rFonts w:ascii="Times New Roman" w:hAnsi="Times New Roman" w:cs="Times New Roman"/>
          <w:color w:val="191919"/>
          <w:sz w:val="28"/>
          <w:szCs w:val="28"/>
        </w:rPr>
        <w:t xml:space="preserve">блока «Математика»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отражены в содержании программы.</w:t>
      </w:r>
    </w:p>
    <w:p w:rsidR="001C06AE" w:rsidRDefault="00D307FF" w:rsidP="0059636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  <w:r w:rsidRPr="00611E92">
        <w:rPr>
          <w:rFonts w:ascii="Times New Roman" w:hAnsi="Times New Roman"/>
          <w:b/>
          <w:color w:val="000000"/>
          <w:sz w:val="28"/>
        </w:rPr>
        <w:t>Ожидаемые результаты блока «Шахматы»</w:t>
      </w:r>
      <w:r w:rsidR="001C06AE">
        <w:rPr>
          <w:rFonts w:ascii="Times New Roman" w:hAnsi="Times New Roman"/>
          <w:b/>
          <w:color w:val="000000"/>
          <w:sz w:val="28"/>
        </w:rPr>
        <w:t xml:space="preserve"> </w:t>
      </w:r>
    </w:p>
    <w:p w:rsidR="001C06AE" w:rsidRPr="00D307FF" w:rsidRDefault="001C06AE" w:rsidP="0059636D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D307FF">
        <w:rPr>
          <w:rFonts w:ascii="Times New Roman" w:hAnsi="Times New Roman"/>
          <w:b/>
          <w:sz w:val="28"/>
        </w:rPr>
        <w:t>Предметные результаты:</w:t>
      </w:r>
      <w:r w:rsidRPr="00D307FF">
        <w:rPr>
          <w:rFonts w:ascii="Times New Roman" w:hAnsi="Times New Roman"/>
          <w:sz w:val="28"/>
        </w:rPr>
        <w:t xml:space="preserve">  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 xml:space="preserve"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знать названия шахматных фигур: ладья, слон, ферзь, конь, пешка, король,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знать правила хода и взятия каждой фигурой;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 w:rsidRPr="00D307FF">
        <w:rPr>
          <w:rFonts w:ascii="Times New Roman" w:hAnsi="Times New Roman"/>
          <w:sz w:val="28"/>
        </w:rPr>
        <w:t>различать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диагональ</w:t>
      </w:r>
      <w:proofErr w:type="spellEnd"/>
      <w:r w:rsidRPr="00D307FF">
        <w:rPr>
          <w:rFonts w:ascii="Times New Roman" w:hAnsi="Times New Roman"/>
          <w:sz w:val="28"/>
        </w:rPr>
        <w:t xml:space="preserve">, </w:t>
      </w:r>
      <w:proofErr w:type="spellStart"/>
      <w:r w:rsidRPr="00D307FF">
        <w:rPr>
          <w:rFonts w:ascii="Times New Roman" w:hAnsi="Times New Roman"/>
          <w:sz w:val="28"/>
        </w:rPr>
        <w:t>вертикаль</w:t>
      </w:r>
      <w:proofErr w:type="spellEnd"/>
      <w:r w:rsidRPr="00D307FF">
        <w:rPr>
          <w:rFonts w:ascii="Times New Roman" w:hAnsi="Times New Roman"/>
          <w:sz w:val="28"/>
        </w:rPr>
        <w:t xml:space="preserve">, </w:t>
      </w:r>
      <w:proofErr w:type="spellStart"/>
      <w:r w:rsidRPr="00D307FF">
        <w:rPr>
          <w:rFonts w:ascii="Times New Roman" w:hAnsi="Times New Roman"/>
          <w:sz w:val="28"/>
        </w:rPr>
        <w:t>горизонталь</w:t>
      </w:r>
      <w:proofErr w:type="spellEnd"/>
      <w:r w:rsidRPr="00D307FF">
        <w:rPr>
          <w:rFonts w:ascii="Times New Roman" w:hAnsi="Times New Roman"/>
          <w:sz w:val="28"/>
        </w:rPr>
        <w:t>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сравнивать между собой предметы, явления;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D307FF">
        <w:rPr>
          <w:rFonts w:ascii="Times New Roman" w:hAnsi="Times New Roman"/>
          <w:sz w:val="28"/>
        </w:rPr>
        <w:t>обобщать</w:t>
      </w:r>
      <w:proofErr w:type="spellEnd"/>
      <w:r w:rsidRPr="00D307FF">
        <w:rPr>
          <w:rFonts w:ascii="Times New Roman" w:hAnsi="Times New Roman"/>
          <w:sz w:val="28"/>
        </w:rPr>
        <w:t xml:space="preserve">, </w:t>
      </w:r>
      <w:proofErr w:type="spellStart"/>
      <w:r w:rsidRPr="00D307FF">
        <w:rPr>
          <w:rFonts w:ascii="Times New Roman" w:hAnsi="Times New Roman"/>
          <w:sz w:val="28"/>
        </w:rPr>
        <w:t>делать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несложные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выводы</w:t>
      </w:r>
      <w:proofErr w:type="spellEnd"/>
      <w:r w:rsidRPr="00D307FF">
        <w:rPr>
          <w:rFonts w:ascii="Times New Roman" w:hAnsi="Times New Roman"/>
          <w:sz w:val="28"/>
        </w:rPr>
        <w:t>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rPr>
          <w:rFonts w:ascii="Times New Roman" w:hAnsi="Times New Roman"/>
          <w:sz w:val="28"/>
        </w:rPr>
      </w:pPr>
      <w:proofErr w:type="spellStart"/>
      <w:r w:rsidRPr="00D307FF">
        <w:rPr>
          <w:rFonts w:ascii="Times New Roman" w:hAnsi="Times New Roman"/>
          <w:sz w:val="28"/>
        </w:rPr>
        <w:t>уметь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проводить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элементарные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комбинации</w:t>
      </w:r>
      <w:proofErr w:type="spellEnd"/>
      <w:r w:rsidRPr="00D307FF">
        <w:rPr>
          <w:rFonts w:ascii="Times New Roman" w:hAnsi="Times New Roman"/>
          <w:sz w:val="28"/>
        </w:rPr>
        <w:t>;</w:t>
      </w:r>
    </w:p>
    <w:p w:rsidR="001C06AE" w:rsidRPr="0059636D" w:rsidRDefault="001C06AE" w:rsidP="0059636D">
      <w:pPr>
        <w:pStyle w:val="a7"/>
        <w:numPr>
          <w:ilvl w:val="0"/>
          <w:numId w:val="4"/>
        </w:numPr>
        <w:rPr>
          <w:rFonts w:ascii="Times New Roman" w:hAnsi="Times New Roman"/>
          <w:sz w:val="28"/>
          <w:lang w:val="ru-RU"/>
        </w:rPr>
      </w:pPr>
      <w:r w:rsidRPr="0059636D">
        <w:rPr>
          <w:rFonts w:ascii="Times New Roman" w:hAnsi="Times New Roman"/>
          <w:sz w:val="28"/>
          <w:lang w:val="ru-RU"/>
        </w:rPr>
        <w:t>уметь планировать нападение на фигуры противника, организовать защиту</w:t>
      </w:r>
      <w:r w:rsidR="0059636D" w:rsidRPr="0059636D">
        <w:rPr>
          <w:rFonts w:ascii="Times New Roman" w:hAnsi="Times New Roman"/>
          <w:sz w:val="28"/>
          <w:lang w:val="ru-RU"/>
        </w:rPr>
        <w:t xml:space="preserve"> </w:t>
      </w:r>
      <w:r w:rsidRPr="0059636D">
        <w:rPr>
          <w:rFonts w:ascii="Times New Roman" w:hAnsi="Times New Roman"/>
          <w:sz w:val="28"/>
          <w:lang w:val="ru-RU"/>
        </w:rPr>
        <w:t>своих фигур;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уметь ориентироваться на шахматной доске, в шахматной нотации;</w:t>
      </w:r>
    </w:p>
    <w:p w:rsidR="001C06AE" w:rsidRPr="00D307FF" w:rsidRDefault="001C06AE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proofErr w:type="spellStart"/>
      <w:r w:rsidRPr="00D307FF">
        <w:rPr>
          <w:rFonts w:ascii="Times New Roman" w:hAnsi="Times New Roman"/>
          <w:sz w:val="28"/>
        </w:rPr>
        <w:t>определять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последовательность</w:t>
      </w:r>
      <w:proofErr w:type="spellEnd"/>
      <w:r w:rsidRPr="00D307FF">
        <w:rPr>
          <w:rFonts w:ascii="Times New Roman" w:hAnsi="Times New Roman"/>
          <w:sz w:val="28"/>
        </w:rPr>
        <w:t xml:space="preserve"> </w:t>
      </w:r>
      <w:proofErr w:type="spellStart"/>
      <w:r w:rsidRPr="00D307FF">
        <w:rPr>
          <w:rFonts w:ascii="Times New Roman" w:hAnsi="Times New Roman"/>
          <w:sz w:val="28"/>
        </w:rPr>
        <w:t>событий</w:t>
      </w:r>
      <w:proofErr w:type="spellEnd"/>
      <w:r w:rsidRPr="00D307FF">
        <w:rPr>
          <w:rFonts w:ascii="Times New Roman" w:hAnsi="Times New Roman"/>
          <w:sz w:val="28"/>
        </w:rPr>
        <w:t>;</w:t>
      </w:r>
    </w:p>
    <w:p w:rsidR="001C06AE" w:rsidRPr="00D307FF" w:rsidRDefault="0059636D" w:rsidP="0059636D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</w:t>
      </w:r>
      <w:r w:rsidR="001C06AE" w:rsidRPr="00D307FF">
        <w:rPr>
          <w:rFonts w:ascii="Times New Roman" w:hAnsi="Times New Roman"/>
          <w:sz w:val="28"/>
          <w:lang w:val="ru-RU"/>
        </w:rPr>
        <w:t xml:space="preserve">ыявлять закономерности и проводить аналогии.  </w:t>
      </w:r>
    </w:p>
    <w:p w:rsidR="00D307FF" w:rsidRPr="00D307FF" w:rsidRDefault="00D307FF" w:rsidP="00D307FF">
      <w:pPr>
        <w:pStyle w:val="1"/>
        <w:jc w:val="both"/>
        <w:rPr>
          <w:b/>
          <w:sz w:val="28"/>
          <w:lang w:bidi="he-IL"/>
        </w:rPr>
      </w:pPr>
      <w:r w:rsidRPr="00D307FF">
        <w:rPr>
          <w:b/>
          <w:sz w:val="28"/>
          <w:lang w:bidi="he-IL"/>
        </w:rPr>
        <w:t>Рабочая программа предусматривает достижение 3 уровней результатов:</w:t>
      </w:r>
    </w:p>
    <w:p w:rsidR="00D307FF" w:rsidRPr="00D307FF" w:rsidRDefault="00D307FF" w:rsidP="00D307FF">
      <w:pPr>
        <w:pStyle w:val="1"/>
        <w:ind w:firstLine="708"/>
        <w:jc w:val="both"/>
        <w:rPr>
          <w:i/>
          <w:sz w:val="28"/>
          <w:lang w:bidi="he-IL"/>
        </w:rPr>
      </w:pPr>
      <w:r w:rsidRPr="00D307FF">
        <w:rPr>
          <w:i/>
          <w:sz w:val="28"/>
          <w:lang w:val="en-US" w:bidi="he-IL"/>
        </w:rPr>
        <w:t>I</w:t>
      </w:r>
      <w:r w:rsidRPr="00D307FF">
        <w:rPr>
          <w:i/>
          <w:sz w:val="28"/>
          <w:lang w:bidi="he-IL"/>
        </w:rPr>
        <w:t xml:space="preserve"> уровень результатов:</w:t>
      </w:r>
    </w:p>
    <w:p w:rsidR="00D307FF" w:rsidRPr="00D307FF" w:rsidRDefault="00D307FF" w:rsidP="00D307FF">
      <w:pPr>
        <w:pStyle w:val="1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  <w:lang w:bidi="he-IL"/>
        </w:rPr>
        <w:t>понимает важность и значимость активной познавательной деятельности;</w:t>
      </w:r>
    </w:p>
    <w:p w:rsidR="00D307FF" w:rsidRPr="00D307FF" w:rsidRDefault="00D307FF" w:rsidP="00D307FF">
      <w:pPr>
        <w:pStyle w:val="1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  <w:lang w:bidi="he-IL"/>
        </w:rPr>
        <w:t>владеет способами решения заданий продуктивного, проблемного творческого и поискового (исследовательского) характера;</w:t>
      </w:r>
    </w:p>
    <w:p w:rsidR="00D307FF" w:rsidRPr="00D307FF" w:rsidRDefault="00D307FF" w:rsidP="00D307FF">
      <w:pPr>
        <w:pStyle w:val="1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</w:rPr>
        <w:t>адекватно контролирует и оценивает результаты своей работы;</w:t>
      </w:r>
    </w:p>
    <w:p w:rsidR="00D307FF" w:rsidRPr="00D307FF" w:rsidRDefault="00D307FF" w:rsidP="00D307FF">
      <w:pPr>
        <w:pStyle w:val="1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</w:rPr>
        <w:t>проявляет самостоятельность и инициативу;</w:t>
      </w:r>
    </w:p>
    <w:p w:rsidR="00D307FF" w:rsidRPr="00D307FF" w:rsidRDefault="00D307FF" w:rsidP="00D307FF">
      <w:pPr>
        <w:pStyle w:val="1"/>
        <w:numPr>
          <w:ilvl w:val="0"/>
          <w:numId w:val="2"/>
        </w:numPr>
        <w:tabs>
          <w:tab w:val="num" w:pos="0"/>
        </w:tabs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  <w:lang w:bidi="he-IL"/>
        </w:rPr>
        <w:t>выполняет все условия и требования по заданию.</w:t>
      </w:r>
    </w:p>
    <w:p w:rsidR="00D307FF" w:rsidRPr="00D307FF" w:rsidRDefault="00D307FF" w:rsidP="00D307FF">
      <w:pPr>
        <w:pStyle w:val="1"/>
        <w:ind w:firstLine="708"/>
        <w:jc w:val="both"/>
        <w:rPr>
          <w:i/>
          <w:sz w:val="28"/>
          <w:lang w:bidi="he-IL"/>
        </w:rPr>
      </w:pPr>
      <w:r w:rsidRPr="00D307FF">
        <w:rPr>
          <w:i/>
          <w:sz w:val="28"/>
          <w:lang w:val="en-US" w:bidi="he-IL"/>
        </w:rPr>
        <w:t>II</w:t>
      </w:r>
      <w:r w:rsidRPr="00D307FF">
        <w:rPr>
          <w:i/>
          <w:sz w:val="28"/>
          <w:lang w:bidi="he-IL"/>
        </w:rPr>
        <w:t xml:space="preserve"> уровень результатов: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t>умеет работать в паре/группе;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t>владеет навыками коммуникации в паре/группе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t>понимает и принимает идеи другого ученика;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t>помогает другому ученику обучаться разным способам поиска и обработки информации;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lastRenderedPageBreak/>
        <w:t>умеет организовывать решение учебной задачи в совместной деятельности;</w:t>
      </w:r>
    </w:p>
    <w:p w:rsidR="00D307FF" w:rsidRPr="00D307FF" w:rsidRDefault="00D307FF" w:rsidP="00D307FF">
      <w:pPr>
        <w:pStyle w:val="1"/>
        <w:numPr>
          <w:ilvl w:val="0"/>
          <w:numId w:val="3"/>
        </w:numPr>
        <w:ind w:left="0" w:firstLine="0"/>
        <w:contextualSpacing/>
        <w:jc w:val="both"/>
        <w:rPr>
          <w:rFonts w:eastAsia="Calibri"/>
          <w:sz w:val="28"/>
        </w:rPr>
      </w:pPr>
      <w:r w:rsidRPr="00D307FF">
        <w:rPr>
          <w:sz w:val="28"/>
        </w:rPr>
        <w:t>осуществляет взаимоконтроль в совместной деятельности;</w:t>
      </w:r>
    </w:p>
    <w:p w:rsidR="00D307FF" w:rsidRPr="00D307FF" w:rsidRDefault="00D307FF" w:rsidP="00D307FF">
      <w:pPr>
        <w:pStyle w:val="1"/>
        <w:numPr>
          <w:ilvl w:val="0"/>
          <w:numId w:val="3"/>
        </w:numPr>
        <w:spacing w:before="120" w:after="120"/>
        <w:ind w:left="0" w:firstLine="0"/>
        <w:contextualSpacing/>
        <w:jc w:val="both"/>
        <w:rPr>
          <w:sz w:val="28"/>
          <w:lang w:bidi="he-IL"/>
        </w:rPr>
      </w:pPr>
      <w:r w:rsidRPr="00D307FF">
        <w:rPr>
          <w:sz w:val="28"/>
        </w:rPr>
        <w:t>адекватно оценивает результаты своей работы и работы другого человека</w:t>
      </w:r>
    </w:p>
    <w:p w:rsidR="00D307FF" w:rsidRPr="00D307FF" w:rsidRDefault="00D307FF" w:rsidP="00D307FF">
      <w:pPr>
        <w:pStyle w:val="1"/>
        <w:ind w:firstLine="708"/>
        <w:jc w:val="both"/>
        <w:rPr>
          <w:i/>
          <w:sz w:val="28"/>
          <w:lang w:bidi="he-IL"/>
        </w:rPr>
      </w:pPr>
      <w:r w:rsidRPr="00D307FF">
        <w:rPr>
          <w:i/>
          <w:sz w:val="28"/>
          <w:lang w:val="en-US" w:bidi="he-IL"/>
        </w:rPr>
        <w:t>III</w:t>
      </w:r>
      <w:r w:rsidRPr="00D307FF">
        <w:rPr>
          <w:i/>
          <w:sz w:val="28"/>
          <w:lang w:bidi="he-IL"/>
        </w:rPr>
        <w:t xml:space="preserve"> уровень результатов:</w:t>
      </w:r>
    </w:p>
    <w:p w:rsidR="00D307FF" w:rsidRPr="00D307FF" w:rsidRDefault="00D307FF" w:rsidP="00D307FF">
      <w:pPr>
        <w:pStyle w:val="a7"/>
        <w:numPr>
          <w:ilvl w:val="0"/>
          <w:numId w:val="4"/>
        </w:numPr>
        <w:spacing w:after="160"/>
        <w:ind w:left="0" w:firstLine="0"/>
        <w:jc w:val="both"/>
        <w:rPr>
          <w:rFonts w:ascii="Times New Roman" w:hAnsi="Times New Roman"/>
          <w:sz w:val="28"/>
          <w:lang w:val="ru-RU" w:bidi="ar-SA"/>
        </w:rPr>
      </w:pPr>
      <w:r w:rsidRPr="00D307FF">
        <w:rPr>
          <w:rFonts w:ascii="Times New Roman" w:hAnsi="Times New Roman"/>
          <w:sz w:val="28"/>
          <w:lang w:val="ru-RU"/>
        </w:rPr>
        <w:t>может использовать приобретённые знания и умения в практической деятельности и повседневной жизни, в том числе в нестандартной ситуации;</w:t>
      </w:r>
    </w:p>
    <w:p w:rsidR="00D307FF" w:rsidRPr="00D307FF" w:rsidRDefault="00D307FF" w:rsidP="00D307FF">
      <w:pPr>
        <w:pStyle w:val="a7"/>
        <w:numPr>
          <w:ilvl w:val="0"/>
          <w:numId w:val="4"/>
        </w:numPr>
        <w:spacing w:after="160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может обратиться за помощью к окружающим взрослым для проверки имеющейся информации;</w:t>
      </w:r>
    </w:p>
    <w:p w:rsidR="00D307FF" w:rsidRPr="00D307FF" w:rsidRDefault="00D307FF" w:rsidP="00D307FF">
      <w:pPr>
        <w:pStyle w:val="a7"/>
        <w:numPr>
          <w:ilvl w:val="0"/>
          <w:numId w:val="4"/>
        </w:numPr>
        <w:spacing w:after="160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D307FF">
        <w:rPr>
          <w:rFonts w:ascii="Times New Roman" w:hAnsi="Times New Roman"/>
          <w:sz w:val="28"/>
          <w:lang w:val="ru-RU"/>
        </w:rPr>
        <w:t>умеет решать проблемы, включая умение обеспечивать личную безопасность в различных жизненных ситуациях.</w:t>
      </w:r>
    </w:p>
    <w:p w:rsidR="008B3B5E" w:rsidRPr="008B3B5E" w:rsidRDefault="008B3B5E" w:rsidP="008B3B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8B3B5E">
        <w:rPr>
          <w:rFonts w:ascii="Times New Roman" w:hAnsi="Times New Roman"/>
          <w:b/>
          <w:color w:val="191919"/>
          <w:sz w:val="28"/>
          <w:szCs w:val="28"/>
        </w:rPr>
        <w:t>Форма организации</w:t>
      </w:r>
      <w:r w:rsidRPr="008B3B5E">
        <w:rPr>
          <w:rFonts w:ascii="Times New Roman" w:hAnsi="Times New Roman"/>
          <w:color w:val="191919"/>
          <w:sz w:val="28"/>
          <w:szCs w:val="28"/>
        </w:rPr>
        <w:t>: фронтальная, парная, групповая, индивидуальная</w:t>
      </w:r>
    </w:p>
    <w:p w:rsidR="008B3B5E" w:rsidRPr="008B3B5E" w:rsidRDefault="008B3B5E" w:rsidP="008B3B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 w:rsidRPr="008B3B5E">
        <w:rPr>
          <w:rFonts w:ascii="Times New Roman" w:hAnsi="Times New Roman"/>
          <w:b/>
          <w:color w:val="191919"/>
          <w:sz w:val="28"/>
          <w:szCs w:val="28"/>
        </w:rPr>
        <w:t>Форма проведения</w:t>
      </w:r>
      <w:r w:rsidRPr="008B3B5E">
        <w:rPr>
          <w:rFonts w:ascii="Times New Roman" w:hAnsi="Times New Roman"/>
          <w:color w:val="191919"/>
          <w:sz w:val="28"/>
          <w:szCs w:val="28"/>
        </w:rPr>
        <w:t>: позна</w:t>
      </w:r>
      <w:r>
        <w:rPr>
          <w:rFonts w:ascii="Times New Roman" w:hAnsi="Times New Roman"/>
          <w:color w:val="191919"/>
          <w:sz w:val="28"/>
          <w:szCs w:val="28"/>
        </w:rPr>
        <w:t>в</w:t>
      </w:r>
      <w:r w:rsidRPr="008B3B5E">
        <w:rPr>
          <w:rFonts w:ascii="Times New Roman" w:hAnsi="Times New Roman"/>
          <w:color w:val="191919"/>
          <w:sz w:val="28"/>
          <w:szCs w:val="28"/>
        </w:rPr>
        <w:t>ательные беседы</w:t>
      </w:r>
      <w:r>
        <w:rPr>
          <w:rFonts w:ascii="Times New Roman" w:hAnsi="Times New Roman"/>
          <w:color w:val="191919"/>
          <w:sz w:val="28"/>
          <w:szCs w:val="28"/>
        </w:rPr>
        <w:t xml:space="preserve">, диагностика, практические занятия по решению задач повышенной трудности, игровые занятия (математические игры), </w:t>
      </w:r>
      <w:r w:rsidRPr="008B3B5E">
        <w:rPr>
          <w:rFonts w:ascii="Times New Roman" w:hAnsi="Times New Roman"/>
          <w:color w:val="191919"/>
          <w:sz w:val="28"/>
          <w:szCs w:val="28"/>
        </w:rPr>
        <w:t xml:space="preserve">занятия-соревнования, </w:t>
      </w:r>
      <w:r>
        <w:rPr>
          <w:rFonts w:ascii="Times New Roman" w:hAnsi="Times New Roman"/>
          <w:color w:val="191919"/>
          <w:sz w:val="28"/>
          <w:szCs w:val="28"/>
        </w:rPr>
        <w:t>викторины и др.</w:t>
      </w:r>
    </w:p>
    <w:p w:rsidR="000920DC" w:rsidRDefault="000920DC" w:rsidP="0059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color w:val="191919"/>
          <w:sz w:val="28"/>
          <w:szCs w:val="28"/>
        </w:rPr>
        <w:t>Содержание программы</w:t>
      </w:r>
    </w:p>
    <w:p w:rsidR="000920DC" w:rsidRPr="0059636D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Числа. Арифметические действия. </w:t>
      </w:r>
      <w:r w:rsidRPr="0059636D">
        <w:rPr>
          <w:rFonts w:ascii="Times New Roman" w:hAnsi="Times New Roman" w:cs="Times New Roman"/>
          <w:b/>
          <w:bCs/>
          <w:sz w:val="28"/>
          <w:szCs w:val="28"/>
        </w:rPr>
        <w:t>Величины</w:t>
      </w:r>
      <w:r w:rsidR="001268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268EE" w:rsidRPr="001268EE">
        <w:rPr>
          <w:rFonts w:ascii="Times New Roman" w:hAnsi="Times New Roman" w:cs="Times New Roman"/>
          <w:b/>
          <w:bCs/>
          <w:sz w:val="28"/>
          <w:szCs w:val="28"/>
        </w:rPr>
        <w:t>12 часов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Названия и последовательность чисел от 1 до 20. Подсчёт числа точек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на верхних гранях выпавших кубиков.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Числа от 1 до 100. Решение и составление ребусов, содержащих числа.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Числовые головоломки: соединение чисел знаками действия так,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чтобы в ответе получилось заданное число, и др. Поиск нескольких ре</w:t>
      </w:r>
      <w:r w:rsidR="00D27D43" w:rsidRPr="002B74C6">
        <w:rPr>
          <w:rFonts w:ascii="Times New Roman" w:hAnsi="Times New Roman" w:cs="Times New Roman"/>
          <w:sz w:val="28"/>
          <w:szCs w:val="28"/>
        </w:rPr>
        <w:t>ш</w:t>
      </w:r>
      <w:r w:rsidRPr="002B74C6">
        <w:rPr>
          <w:rFonts w:ascii="Times New Roman" w:hAnsi="Times New Roman" w:cs="Times New Roman"/>
          <w:sz w:val="28"/>
          <w:szCs w:val="28"/>
        </w:rPr>
        <w:t>ений. Восстановление примеров: поиск цифры, которая скрыта. Последовательное выполнение арифметических действий: отгадывание</w:t>
      </w:r>
      <w:r w:rsidR="00D27D43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задуманных чисел.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Заполнение числовых кроссвордов (</w:t>
      </w:r>
      <w:proofErr w:type="spellStart"/>
      <w:r w:rsidRPr="002B74C6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2B74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4C6">
        <w:rPr>
          <w:rFonts w:ascii="Times New Roman" w:hAnsi="Times New Roman" w:cs="Times New Roman"/>
          <w:sz w:val="28"/>
          <w:szCs w:val="28"/>
        </w:rPr>
        <w:t>какуро</w:t>
      </w:r>
      <w:proofErr w:type="spellEnd"/>
      <w:r w:rsidRPr="002B74C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Числа от 1 до 1000. Сложение и вычитание чисел в пределах 1000.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Числа-великаны (миллион и др.). Числовой палиндром: число, которое читается одинаково слева направо и справа налево.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Поиск и чтение слов, связанных с математикой (в таблице, ходом</w:t>
      </w:r>
      <w:r w:rsidR="00D27D43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шахматного коня и др.).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Занимательные задания с римскими цифрами.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Время. Единицы времени. Масса. Единицы массы. Литр.</w:t>
      </w:r>
    </w:p>
    <w:p w:rsidR="000920DC" w:rsidRPr="002B74C6" w:rsidRDefault="008B3B5E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7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0920DC" w:rsidRPr="002B7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атематические игры</w:t>
      </w:r>
      <w:r w:rsidRPr="002B7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блоке</w:t>
      </w:r>
      <w:r w:rsidR="000920DC" w:rsidRPr="002B7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920DC" w:rsidRPr="002B74C6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 xml:space="preserve">«Весёлый счёт» </w:t>
      </w:r>
      <w:r w:rsidR="008B3B5E" w:rsidRPr="002B74C6">
        <w:rPr>
          <w:rFonts w:ascii="Times New Roman" w:hAnsi="Times New Roman" w:cs="Times New Roman"/>
          <w:sz w:val="28"/>
          <w:szCs w:val="28"/>
        </w:rPr>
        <w:t>–</w:t>
      </w:r>
      <w:r w:rsidRPr="002B74C6">
        <w:rPr>
          <w:rFonts w:ascii="Times New Roman" w:hAnsi="Times New Roman" w:cs="Times New Roman"/>
          <w:sz w:val="28"/>
          <w:szCs w:val="28"/>
        </w:rPr>
        <w:t xml:space="preserve"> игра-соревнование; игры с игральными кубиками. Игры: «Чья сумма больше?», «Лучший лодочник», «Русское лото»,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«Математическое домино», «Не собьюсь!», «Задумай число», «Отгадай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задуманное число», «Отгадай число и месяц рождения»;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игры: «Волшебная палочка», «Лучший счётчик», «Не подведи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друга», «День и ночь», «Счастливый случай», «Сбор плодов», «Гонки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с зонтиками», «Магазин», «Какой ряд дружнее?»;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игры с мячом: «Наоборот», «Не урони мяч»;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— игры с набором «Карточки-считалочки» (</w:t>
      </w:r>
      <w:proofErr w:type="spellStart"/>
      <w:r w:rsidRPr="002B74C6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2B74C6">
        <w:rPr>
          <w:rFonts w:ascii="Times New Roman" w:hAnsi="Times New Roman" w:cs="Times New Roman"/>
          <w:sz w:val="28"/>
          <w:szCs w:val="28"/>
        </w:rPr>
        <w:t xml:space="preserve">) </w:t>
      </w:r>
      <w:r w:rsidR="008B3B5E" w:rsidRPr="002B74C6">
        <w:rPr>
          <w:rFonts w:ascii="Times New Roman" w:hAnsi="Times New Roman" w:cs="Times New Roman"/>
          <w:sz w:val="28"/>
          <w:szCs w:val="28"/>
        </w:rPr>
        <w:t>–</w:t>
      </w:r>
      <w:r w:rsidRPr="002B74C6">
        <w:rPr>
          <w:rFonts w:ascii="Times New Roman" w:hAnsi="Times New Roman" w:cs="Times New Roman"/>
          <w:sz w:val="28"/>
          <w:szCs w:val="28"/>
        </w:rPr>
        <w:t xml:space="preserve"> двусторонние карточки: на </w:t>
      </w:r>
      <w:r w:rsidRPr="002B74C6">
        <w:rPr>
          <w:rFonts w:ascii="Times New Roman" w:hAnsi="Times New Roman" w:cs="Times New Roman"/>
          <w:sz w:val="28"/>
          <w:szCs w:val="28"/>
        </w:rPr>
        <w:lastRenderedPageBreak/>
        <w:t xml:space="preserve">одной стороне </w:t>
      </w:r>
      <w:r w:rsidR="008B3B5E" w:rsidRPr="002B74C6">
        <w:rPr>
          <w:rFonts w:ascii="Times New Roman" w:hAnsi="Times New Roman" w:cs="Times New Roman"/>
          <w:sz w:val="28"/>
          <w:szCs w:val="28"/>
        </w:rPr>
        <w:t>–</w:t>
      </w:r>
      <w:r w:rsidRPr="002B74C6">
        <w:rPr>
          <w:rFonts w:ascii="Times New Roman" w:hAnsi="Times New Roman" w:cs="Times New Roman"/>
          <w:sz w:val="28"/>
          <w:szCs w:val="28"/>
        </w:rPr>
        <w:t xml:space="preserve"> задание, на другой 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– </w:t>
      </w:r>
      <w:r w:rsidRPr="002B74C6">
        <w:rPr>
          <w:rFonts w:ascii="Times New Roman" w:hAnsi="Times New Roman" w:cs="Times New Roman"/>
          <w:sz w:val="28"/>
          <w:szCs w:val="28"/>
        </w:rPr>
        <w:t>ответ;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математические пирамиды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: «</w:t>
      </w:r>
      <w:r w:rsidRPr="002B74C6">
        <w:rPr>
          <w:rFonts w:ascii="Times New Roman" w:hAnsi="Times New Roman" w:cs="Times New Roman"/>
          <w:sz w:val="28"/>
          <w:szCs w:val="28"/>
        </w:rPr>
        <w:t>Сложение в пределах 10; 20; 100»,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«Вычитание в пределах 10; 20; 100», «Умножение», «Деление»;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работа с палитрой основой с цветными фишками и комплектом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заданий к палитре по темам: «Сложение и вычитание до 100» и др.;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игры: «Крестики-нолики», «Крестики-нолики на бесконечной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 xml:space="preserve">доске», «Морской бой» и др., конструкторы «Часы», «Весы» из электронного учебного пособия </w:t>
      </w:r>
      <w:r w:rsidR="009B7244" w:rsidRPr="002B74C6">
        <w:rPr>
          <w:rFonts w:ascii="Times New Roman" w:hAnsi="Times New Roman" w:cs="Times New Roman"/>
          <w:sz w:val="28"/>
          <w:szCs w:val="28"/>
        </w:rPr>
        <w:t>«Математика и конструирование»</w:t>
      </w:r>
      <w:r w:rsidR="003E5595" w:rsidRPr="002B74C6">
        <w:rPr>
          <w:rFonts w:ascii="Times New Roman" w:hAnsi="Times New Roman" w:cs="Times New Roman"/>
          <w:sz w:val="28"/>
          <w:szCs w:val="28"/>
        </w:rPr>
        <w:t>.</w:t>
      </w:r>
    </w:p>
    <w:p w:rsidR="003E5595" w:rsidRPr="002B74C6" w:rsidRDefault="003E5595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i/>
          <w:sz w:val="28"/>
          <w:szCs w:val="28"/>
        </w:rPr>
        <w:t>Предметные результаты блока</w:t>
      </w:r>
      <w:r w:rsidRPr="002B74C6">
        <w:rPr>
          <w:rFonts w:ascii="Times New Roman" w:hAnsi="Times New Roman" w:cs="Times New Roman"/>
          <w:sz w:val="28"/>
          <w:szCs w:val="28"/>
        </w:rPr>
        <w:t>:</w:t>
      </w:r>
    </w:p>
    <w:p w:rsidR="003E5595" w:rsidRPr="00D42C66" w:rsidRDefault="003E5595" w:rsidP="003E5595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2C66">
        <w:rPr>
          <w:rFonts w:ascii="Times New Roman" w:hAnsi="Times New Roman"/>
          <w:sz w:val="28"/>
          <w:szCs w:val="28"/>
          <w:lang w:val="ru-RU"/>
        </w:rPr>
        <w:t>сравнивать разные приёмы действий, выбирать удобные способы</w:t>
      </w:r>
    </w:p>
    <w:p w:rsidR="003E5595" w:rsidRPr="002B74C6" w:rsidRDefault="003E5595" w:rsidP="003E5595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74C6">
        <w:rPr>
          <w:rFonts w:ascii="Times New Roman" w:hAnsi="Times New Roman"/>
          <w:sz w:val="28"/>
          <w:szCs w:val="28"/>
        </w:rPr>
        <w:t>для</w:t>
      </w:r>
      <w:proofErr w:type="spellEnd"/>
      <w:r w:rsidRPr="002B7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4C6">
        <w:rPr>
          <w:rFonts w:ascii="Times New Roman" w:hAnsi="Times New Roman"/>
          <w:sz w:val="28"/>
          <w:szCs w:val="28"/>
        </w:rPr>
        <w:t>выполнения</w:t>
      </w:r>
      <w:proofErr w:type="spellEnd"/>
      <w:r w:rsidRPr="002B7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4C6">
        <w:rPr>
          <w:rFonts w:ascii="Times New Roman" w:hAnsi="Times New Roman"/>
          <w:sz w:val="28"/>
          <w:szCs w:val="28"/>
        </w:rPr>
        <w:t>конкретного</w:t>
      </w:r>
      <w:proofErr w:type="spellEnd"/>
      <w:r w:rsidRPr="002B7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4C6">
        <w:rPr>
          <w:rFonts w:ascii="Times New Roman" w:hAnsi="Times New Roman"/>
          <w:sz w:val="28"/>
          <w:szCs w:val="28"/>
        </w:rPr>
        <w:t>задания</w:t>
      </w:r>
      <w:proofErr w:type="spellEnd"/>
      <w:r w:rsidRPr="002B74C6">
        <w:rPr>
          <w:rFonts w:ascii="Times New Roman" w:hAnsi="Times New Roman"/>
          <w:sz w:val="28"/>
          <w:szCs w:val="28"/>
        </w:rPr>
        <w:t>;</w:t>
      </w:r>
    </w:p>
    <w:p w:rsidR="003E5595" w:rsidRPr="00D42C66" w:rsidRDefault="003E5595" w:rsidP="003E5595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2C66">
        <w:rPr>
          <w:rFonts w:ascii="Times New Roman" w:hAnsi="Times New Roman"/>
          <w:sz w:val="28"/>
          <w:szCs w:val="28"/>
          <w:lang w:val="ru-RU"/>
        </w:rPr>
        <w:t>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:rsidR="003E5595" w:rsidRPr="00D42C66" w:rsidRDefault="003E5595" w:rsidP="003E5595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2C66">
        <w:rPr>
          <w:rFonts w:ascii="Times New Roman" w:hAnsi="Times New Roman"/>
          <w:sz w:val="28"/>
          <w:szCs w:val="28"/>
          <w:lang w:val="ru-RU"/>
        </w:rPr>
        <w:t>применять изученные способы учебной работы и приёмы вычислений для работы с числовыми головоломками;</w:t>
      </w:r>
    </w:p>
    <w:p w:rsidR="003E5595" w:rsidRPr="00D42C66" w:rsidRDefault="003E5595" w:rsidP="003E5595">
      <w:pPr>
        <w:pStyle w:val="a7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42C66">
        <w:rPr>
          <w:rFonts w:ascii="Times New Roman" w:hAnsi="Times New Roman"/>
          <w:sz w:val="28"/>
          <w:szCs w:val="28"/>
          <w:lang w:val="ru-RU"/>
        </w:rPr>
        <w:t>анализировать правила игры, действовать в соответствии с заданными правилами.</w:t>
      </w:r>
    </w:p>
    <w:p w:rsidR="003E5595" w:rsidRPr="000920DC" w:rsidRDefault="003E5595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0920DC" w:rsidRPr="008B3B5E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color w:val="191919"/>
          <w:sz w:val="28"/>
          <w:szCs w:val="28"/>
        </w:rPr>
        <w:t>Мир занимательных задач</w:t>
      </w:r>
      <w:r w:rsidR="001268E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12 часов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 xml:space="preserve">Задачи, допускающие несколько способов решения. Задачи с </w:t>
      </w:r>
      <w:proofErr w:type="spellStart"/>
      <w:r w:rsidRPr="002B74C6">
        <w:rPr>
          <w:rFonts w:ascii="Times New Roman" w:hAnsi="Times New Roman" w:cs="Times New Roman"/>
          <w:sz w:val="28"/>
          <w:szCs w:val="28"/>
        </w:rPr>
        <w:t>недотаточными</w:t>
      </w:r>
      <w:proofErr w:type="spellEnd"/>
      <w:r w:rsidRPr="002B74C6">
        <w:rPr>
          <w:rFonts w:ascii="Times New Roman" w:hAnsi="Times New Roman" w:cs="Times New Roman"/>
          <w:sz w:val="28"/>
          <w:szCs w:val="28"/>
        </w:rPr>
        <w:t>, некорректными данными, с избыточным составом условия.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Последовательность шагов (алгоритм) решения задачи.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Задачи, имеющие несколько решений. Обратные задачи и задания.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Ориентировка в тексте задачи, выделение условия и вопроса, данных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Старинные задачи. Логические задачи. Задачи на переливание. Со</w:t>
      </w:r>
      <w:r w:rsidR="009B7244" w:rsidRPr="002B74C6">
        <w:rPr>
          <w:rFonts w:ascii="Times New Roman" w:hAnsi="Times New Roman" w:cs="Times New Roman"/>
          <w:sz w:val="28"/>
          <w:szCs w:val="28"/>
        </w:rPr>
        <w:t>с</w:t>
      </w:r>
      <w:r w:rsidRPr="002B74C6">
        <w:rPr>
          <w:rFonts w:ascii="Times New Roman" w:hAnsi="Times New Roman" w:cs="Times New Roman"/>
          <w:sz w:val="28"/>
          <w:szCs w:val="28"/>
        </w:rPr>
        <w:t>тавление аналогичных задач и заданий.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Нестандартные задачи. Использование знаково-символических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средств для моделирования ситуаций, описанных в задачах.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Задачи, решаемые способом перебора. «Открытые» задачи и задания.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Задачи и задания по проверке готовых решений, в том числе неверных.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Анализ и оценка готовых решений задачи, выбор верных решений.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Задачи на доказательство, например найти цифровое значение букв в</w:t>
      </w:r>
      <w:r w:rsidR="008B3B5E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условной записи: СМЕХ + ГРОМ = ГРЕМИ и др. Обоснование выполняемых и выполненных действий.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Решение олимпиадных задач международного конкурса «Кенгуру».</w:t>
      </w:r>
    </w:p>
    <w:p w:rsidR="000920DC" w:rsidRPr="002B74C6" w:rsidRDefault="000920DC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Воспроизведение способа решения задачи. Выбор наиболее эффективных способов решения.</w:t>
      </w:r>
    </w:p>
    <w:p w:rsidR="003E5595" w:rsidRPr="002B74C6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74C6">
        <w:rPr>
          <w:rFonts w:ascii="Times New Roman" w:hAnsi="Times New Roman" w:cs="Times New Roman"/>
          <w:i/>
          <w:sz w:val="28"/>
          <w:szCs w:val="28"/>
        </w:rPr>
        <w:t>Предметные результаты блока:</w:t>
      </w:r>
    </w:p>
    <w:p w:rsidR="003E5595" w:rsidRPr="002B74C6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– анализировать текст задачи: ориентироваться в тексте, выделять условие и вопрос, данные и искомые числа (величины);</w:t>
      </w:r>
    </w:p>
    <w:p w:rsidR="003E5595" w:rsidRPr="002B74C6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– 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3E5595" w:rsidRPr="002B74C6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t>– моделировать ситуацию, описанную в тексте задачи, использовать</w:t>
      </w:r>
      <w:r w:rsidR="00A67C23" w:rsidRPr="002B74C6">
        <w:rPr>
          <w:rFonts w:ascii="Times New Roman" w:hAnsi="Times New Roman" w:cs="Times New Roman"/>
          <w:sz w:val="28"/>
          <w:szCs w:val="28"/>
        </w:rPr>
        <w:t xml:space="preserve"> </w:t>
      </w:r>
      <w:r w:rsidRPr="002B74C6">
        <w:rPr>
          <w:rFonts w:ascii="Times New Roman" w:hAnsi="Times New Roman" w:cs="Times New Roman"/>
          <w:sz w:val="28"/>
          <w:szCs w:val="28"/>
        </w:rPr>
        <w:t>соответствующие знаково-символические средства для моделирования</w:t>
      </w:r>
    </w:p>
    <w:p w:rsidR="003E5595" w:rsidRPr="002B74C6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4C6">
        <w:rPr>
          <w:rFonts w:ascii="Times New Roman" w:hAnsi="Times New Roman" w:cs="Times New Roman"/>
          <w:sz w:val="28"/>
          <w:szCs w:val="28"/>
        </w:rPr>
        <w:lastRenderedPageBreak/>
        <w:t>ситуации;</w:t>
      </w:r>
    </w:p>
    <w:p w:rsidR="003E5595" w:rsidRDefault="003E5595" w:rsidP="003E5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– конструировать последовательность шагов (алгоритм) решения задачи</w:t>
      </w:r>
    </w:p>
    <w:p w:rsidR="003E5595" w:rsidRPr="000920DC" w:rsidRDefault="003E5595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0920DC" w:rsidRPr="00A67C23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color w:val="191919"/>
          <w:sz w:val="28"/>
          <w:szCs w:val="28"/>
        </w:rPr>
        <w:t>Геометрическая мозаика</w:t>
      </w:r>
      <w:r w:rsidR="001268EE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10 часов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Пространственные представления. Понятия «влево», «вправо»,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«вверх», «вниз». Маршрут передвижения. Точка начала движения;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число, стрелки 1</w:t>
      </w:r>
      <w:r w:rsidRPr="000920DC">
        <w:rPr>
          <w:rFonts w:ascii="Times New Roman" w:eastAsia="Symbol1" w:hAnsi="Times New Roman" w:cs="Times New Roman"/>
          <w:color w:val="191919"/>
          <w:sz w:val="28"/>
          <w:szCs w:val="28"/>
        </w:rPr>
        <w:t xml:space="preserve">→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1</w:t>
      </w:r>
      <w:r w:rsidRPr="000920DC">
        <w:rPr>
          <w:rFonts w:ascii="Times New Roman" w:eastAsia="Symbol1" w:hAnsi="Times New Roman" w:cs="Times New Roman"/>
          <w:color w:val="191919"/>
          <w:sz w:val="28"/>
          <w:szCs w:val="28"/>
        </w:rPr>
        <w:t>↓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 xml:space="preserve">, указывающие направление движения. Проведение линии по заданному маршруту (алгоритму) </w:t>
      </w:r>
      <w:r w:rsidR="00942841">
        <w:rPr>
          <w:rFonts w:ascii="Times New Roman" w:hAnsi="Times New Roman" w:cs="Times New Roman"/>
          <w:color w:val="191919"/>
          <w:sz w:val="28"/>
          <w:szCs w:val="28"/>
        </w:rPr>
        <w:t>–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 xml:space="preserve"> «путешествие точки»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(на листе в клетку). Построение собственного маршрута (рисунка) и его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описание.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Расположение деталей фигуры в исходной конструкции (треугольники, таны, уголки, спички). Части фигуры. Место заданной фигуры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в конструкции. Расположение деталей. Выбор деталей в соответствии</w:t>
      </w:r>
      <w:r w:rsidR="008B3B5E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Поиск заданных фигур в фигурах сложной конфигурации.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Решение задач, формирующих геометрическую наблюдательность.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Распознавание (нахождение) окружности на орнаменте. Составление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(вычерчивание) орнамента с использованием циркуля (по образцу, по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собственному замыслу).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Объёмные фигуры: цилиндр, конус, пирамида, шар, куб. Моделиро</w:t>
      </w:r>
      <w:r w:rsidR="009B7244">
        <w:rPr>
          <w:rFonts w:ascii="Times New Roman" w:hAnsi="Times New Roman" w:cs="Times New Roman"/>
          <w:color w:val="191919"/>
          <w:sz w:val="28"/>
          <w:szCs w:val="28"/>
        </w:rPr>
        <w:t>в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ание из проволоки. Создание объёмных фигур из развёрток: цилиндр,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призма шестиугольная, призма треугольная, куб, конус, четырёхугольная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пирамида, октаэдр, параллелепипед, усечённый конус, усечённая пирамида, пятиугольная пирамида, икосаэдр (по выбору учащихся).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Форма </w:t>
      </w:r>
      <w:r w:rsidR="008B3B5E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проведения </w:t>
      </w:r>
      <w:r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обучения</w:t>
      </w:r>
      <w:r w:rsidR="00942841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–</w:t>
      </w:r>
      <w:r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работа с конструкторами: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моделирование фигур из одинаковых треугольников, уголков;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proofErr w:type="spellStart"/>
      <w:r w:rsidRPr="000920DC">
        <w:rPr>
          <w:rFonts w:ascii="Times New Roman" w:hAnsi="Times New Roman" w:cs="Times New Roman"/>
          <w:color w:val="191919"/>
          <w:sz w:val="28"/>
          <w:szCs w:val="28"/>
        </w:rPr>
        <w:t>танграм</w:t>
      </w:r>
      <w:proofErr w:type="spellEnd"/>
      <w:r w:rsidRPr="000920DC">
        <w:rPr>
          <w:rFonts w:ascii="Times New Roman" w:hAnsi="Times New Roman" w:cs="Times New Roman"/>
          <w:color w:val="191919"/>
          <w:sz w:val="28"/>
          <w:szCs w:val="28"/>
        </w:rPr>
        <w:t>: древняя китайская головоломка. «Сложи квадрат»1. «Спичечный» конструктор;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 xml:space="preserve">конструкторы </w:t>
      </w:r>
      <w:proofErr w:type="spellStart"/>
      <w:r w:rsidRPr="000920DC">
        <w:rPr>
          <w:rFonts w:ascii="Times New Roman" w:hAnsi="Times New Roman" w:cs="Times New Roman"/>
          <w:color w:val="191919"/>
          <w:sz w:val="28"/>
          <w:szCs w:val="28"/>
        </w:rPr>
        <w:t>лего</w:t>
      </w:r>
      <w:proofErr w:type="spellEnd"/>
      <w:r w:rsidRPr="000920DC">
        <w:rPr>
          <w:rFonts w:ascii="Times New Roman" w:hAnsi="Times New Roman" w:cs="Times New Roman"/>
          <w:color w:val="191919"/>
          <w:sz w:val="28"/>
          <w:szCs w:val="28"/>
        </w:rPr>
        <w:t>. Набор «Геометрические тела»;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конструкторы «</w:t>
      </w:r>
      <w:proofErr w:type="spellStart"/>
      <w:r w:rsidRPr="000920DC">
        <w:rPr>
          <w:rFonts w:ascii="Times New Roman" w:hAnsi="Times New Roman" w:cs="Times New Roman"/>
          <w:color w:val="191919"/>
          <w:sz w:val="28"/>
          <w:szCs w:val="28"/>
        </w:rPr>
        <w:t>Танграм</w:t>
      </w:r>
      <w:proofErr w:type="spellEnd"/>
      <w:r w:rsidRPr="000920DC">
        <w:rPr>
          <w:rFonts w:ascii="Times New Roman" w:hAnsi="Times New Roman" w:cs="Times New Roman"/>
          <w:color w:val="191919"/>
          <w:sz w:val="28"/>
          <w:szCs w:val="28"/>
        </w:rPr>
        <w:t>», «Спички», «Полимино», «Кубики»,</w:t>
      </w:r>
      <w:r w:rsidR="0094284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0920DC">
        <w:rPr>
          <w:rFonts w:ascii="Times New Roman" w:hAnsi="Times New Roman" w:cs="Times New Roman"/>
          <w:color w:val="191919"/>
          <w:sz w:val="28"/>
          <w:szCs w:val="28"/>
        </w:rPr>
        <w:t>«Паркеты и мозаики», «Монтажник», «Строитель» и др.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</w:pPr>
      <w:r>
        <w:rPr>
          <w:rFonts w:ascii="Times New Roman" w:hAnsi="Times New Roman" w:cs="Times New Roman"/>
          <w:i/>
          <w:color w:val="191919"/>
          <w:sz w:val="28"/>
          <w:szCs w:val="28"/>
        </w:rPr>
        <w:t>Предметные результаты блока</w:t>
      </w:r>
      <w:r w:rsidR="000920DC" w:rsidRPr="000920DC">
        <w:rPr>
          <w:rFonts w:ascii="Times New Roman" w:hAnsi="Times New Roman" w:cs="Times New Roman"/>
          <w:b/>
          <w:bCs/>
          <w:i/>
          <w:iCs/>
          <w:color w:val="191919"/>
          <w:sz w:val="28"/>
          <w:szCs w:val="28"/>
        </w:rPr>
        <w:t>:</w:t>
      </w:r>
    </w:p>
    <w:p w:rsidR="000920DC" w:rsidRPr="000920DC" w:rsidRDefault="000920DC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0920DC">
        <w:rPr>
          <w:rFonts w:ascii="Times New Roman" w:hAnsi="Times New Roman" w:cs="Times New Roman"/>
          <w:color w:val="191919"/>
          <w:sz w:val="28"/>
          <w:szCs w:val="28"/>
        </w:rPr>
        <w:t>ориентироваться в понятиях «влево», «вправо», «вверх», «вниз»;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ориентироваться на точку начала движения, на числа и стрелки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1</w:t>
      </w:r>
      <w:r w:rsidR="000920DC" w:rsidRPr="000920DC">
        <w:rPr>
          <w:rFonts w:ascii="Times New Roman" w:eastAsia="Symbol1" w:hAnsi="Times New Roman" w:cs="Times New Roman"/>
          <w:color w:val="191919"/>
          <w:sz w:val="28"/>
          <w:szCs w:val="28"/>
        </w:rPr>
        <w:t xml:space="preserve">→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1</w:t>
      </w:r>
      <w:r w:rsidR="000920DC" w:rsidRPr="000920DC">
        <w:rPr>
          <w:rFonts w:ascii="Times New Roman" w:eastAsia="Symbol1" w:hAnsi="Times New Roman" w:cs="Times New Roman"/>
          <w:color w:val="191919"/>
          <w:sz w:val="28"/>
          <w:szCs w:val="28"/>
        </w:rPr>
        <w:t xml:space="preserve">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и др., указывающие направление движения;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проводить линии по заданному маршруту (алгоритму);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выделять фигуру заданной формы на сложном чертеже;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анализировать расположение деталей (</w:t>
      </w:r>
      <w:proofErr w:type="spellStart"/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танов</w:t>
      </w:r>
      <w:proofErr w:type="spellEnd"/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, треугольников, угол-ков, спичек) в исходной конструкции;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–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 xml:space="preserve"> составлять фигуры из частей, определять место заданной детали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в конструкции;</w:t>
      </w:r>
    </w:p>
    <w:p w:rsidR="000920DC" w:rsidRPr="000920DC" w:rsidRDefault="00942841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– </w:t>
      </w:r>
      <w:r w:rsidR="000920DC" w:rsidRPr="000920DC">
        <w:rPr>
          <w:rFonts w:ascii="Times New Roman" w:hAnsi="Times New Roman" w:cs="Times New Roman"/>
          <w:color w:val="191919"/>
          <w:sz w:val="28"/>
          <w:szCs w:val="28"/>
        </w:rPr>
        <w:t>выявлять закономерности в расположении деталей; составлять детали в соответствии с заданным контуром конструкции;</w:t>
      </w:r>
    </w:p>
    <w:p w:rsidR="00611E92" w:rsidRDefault="00611E92" w:rsidP="0059636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E92" w:rsidRPr="00942841" w:rsidRDefault="00D307FF" w:rsidP="0059636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41">
        <w:rPr>
          <w:rFonts w:ascii="Times New Roman" w:hAnsi="Times New Roman" w:cs="Times New Roman"/>
          <w:b/>
          <w:sz w:val="28"/>
          <w:szCs w:val="28"/>
        </w:rPr>
        <w:t>Блок «Шахматы»</w:t>
      </w:r>
      <w:r w:rsidR="0002234C">
        <w:rPr>
          <w:rFonts w:ascii="Times New Roman" w:hAnsi="Times New Roman" w:cs="Times New Roman"/>
          <w:b/>
          <w:sz w:val="28"/>
          <w:szCs w:val="28"/>
        </w:rPr>
        <w:t>. На каждом занятии идет тренажер по теме блока.</w:t>
      </w:r>
    </w:p>
    <w:p w:rsidR="00D307FF" w:rsidRPr="00942841" w:rsidRDefault="00D307FF" w:rsidP="0094284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  <w:u w:val="single"/>
        </w:rPr>
        <w:t>Первое знакомство с Шахматным  королевством</w:t>
      </w:r>
      <w:r w:rsidRPr="00942841">
        <w:rPr>
          <w:rFonts w:ascii="Times New Roman" w:hAnsi="Times New Roman" w:cs="Times New Roman"/>
          <w:sz w:val="28"/>
          <w:szCs w:val="28"/>
        </w:rPr>
        <w:t>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Из истории шахмат.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  <w:u w:val="single"/>
        </w:rPr>
        <w:t>Шахматная доска - поле шахматных сражений:</w:t>
      </w:r>
      <w:r w:rsidR="009428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Знакомство с основными понятиями: горизонтали, вертикали, диагонали.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"Вертикаль". То же самое, но заполняется одна из вертикальных линий шахматной доски.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"Диагональ". То же самое, но заполняется одна из диагоналей шахматной доски.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 xml:space="preserve">"Назови вертикаль". Педагог показывает одну из вертикалей, ученики должны назвать ее. 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Шахматные фигуры. Первое знакомство</w:t>
      </w:r>
      <w:r w:rsidRPr="00942841">
        <w:rPr>
          <w:rFonts w:ascii="Times New Roman" w:hAnsi="Times New Roman" w:cs="Times New Roman"/>
          <w:sz w:val="28"/>
          <w:szCs w:val="28"/>
        </w:rPr>
        <w:t>. 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«Тронул - ходи!». Белая и черная армии.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"Угадай-ка". Педагог словесно описывает одну из шахматных фигур, дети должны догадаться, что это за фигура.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  <w:u w:val="single"/>
        </w:rPr>
        <w:t>Начальная позиция.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Расстановка фигур перед шахматной партией.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Правило: "Ферзь любит свой цвет".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Связь между горизонталями, вертикалями, диагоналями и начальным положением фигур.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ПЕШКИ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Благородные пешки черно-белой доски.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«Маленькая да удаленькая. Всю доску прошла - фигуру нашла». Ход пешки, взятие, превращение, сила.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«Подножка» (правило взятие на проходе).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«В бой идут одни только пешки».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«Игра на уничтожение».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КОРОЛЬ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Ход Короля. И Король в поле воин (взятие).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"Игра на уничтожение", "Один в поле воин".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ЛАДЬЯ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Ход, взятие.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Одна против пешек. Лабиринт. 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Игра «Один в поле воин», «Перехитри часовых», «Атака неприятельской фигуры».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СЛОН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Ход, взятие.  </w:t>
      </w:r>
      <w:proofErr w:type="spellStart"/>
      <w:r w:rsidRPr="00942841">
        <w:rPr>
          <w:rFonts w:ascii="Times New Roman" w:hAnsi="Times New Roman" w:cs="Times New Roman"/>
          <w:sz w:val="28"/>
          <w:szCs w:val="28"/>
        </w:rPr>
        <w:t>Белопольные</w:t>
      </w:r>
      <w:proofErr w:type="spellEnd"/>
      <w:r w:rsidRPr="009428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2841">
        <w:rPr>
          <w:rFonts w:ascii="Times New Roman" w:hAnsi="Times New Roman" w:cs="Times New Roman"/>
          <w:sz w:val="28"/>
          <w:szCs w:val="28"/>
        </w:rPr>
        <w:t>чернопольные</w:t>
      </w:r>
      <w:proofErr w:type="spellEnd"/>
      <w:r w:rsidRPr="00942841">
        <w:rPr>
          <w:rFonts w:ascii="Times New Roman" w:hAnsi="Times New Roman" w:cs="Times New Roman"/>
          <w:sz w:val="28"/>
          <w:szCs w:val="28"/>
        </w:rPr>
        <w:t xml:space="preserve"> слоны.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Легкая и тяжелая фигура.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Ладья против слона.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 xml:space="preserve">"Игра на уничтожение", "Один в поле воин", "Сними </w:t>
      </w:r>
      <w:proofErr w:type="spellStart"/>
      <w:r w:rsidRPr="00942841">
        <w:rPr>
          <w:rFonts w:ascii="Times New Roman" w:hAnsi="Times New Roman" w:cs="Times New Roman"/>
          <w:sz w:val="28"/>
          <w:szCs w:val="28"/>
        </w:rPr>
        <w:t>часовых","Лабиринт</w:t>
      </w:r>
      <w:proofErr w:type="spellEnd"/>
      <w:r w:rsidRPr="00942841">
        <w:rPr>
          <w:rFonts w:ascii="Times New Roman" w:hAnsi="Times New Roman" w:cs="Times New Roman"/>
          <w:sz w:val="28"/>
          <w:szCs w:val="28"/>
        </w:rPr>
        <w:t>", "Кратчайший путь", "Атака неприятельской фигуры", "Взятие", "Защита".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ФЕРЗЬ 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«Могучая фигура» Ферзь. Дороги Ферзя.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Ход, взятие.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Ферзь против ладьи, слона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"Игра на уничтожение",  "Один в поле воин", "Лабиринт", "Кратчайший путь".   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КОНЬ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Ход, взятие, сила.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Игра конем на усеченной доске.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Конь против ферзя, ладьи, слона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"Игра на уничтожение", "Сними часовых", "Один в поле воин", "Лабиринт", "Перехитри часовых",  "Кратчайший путь".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Относительная ценность фигур</w:t>
      </w:r>
      <w:r w:rsidRPr="00942841">
        <w:rPr>
          <w:rFonts w:ascii="Times New Roman" w:hAnsi="Times New Roman" w:cs="Times New Roman"/>
          <w:sz w:val="28"/>
          <w:szCs w:val="28"/>
        </w:rPr>
        <w:t>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Ценность фигур.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Сравнительная сила фигур.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"Кто сильнее". Педагог показывает детям две фигуры и спрашивает: "Какая фигура сильнее? На сколько?"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lastRenderedPageBreak/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Шах.</w:t>
      </w:r>
      <w:r w:rsidRPr="0094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Что такое шах. Понятие о шахе.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Шах ферзем, ладьёй, слоном, конем, пешкой.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Защита от шаха.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 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"Дай шах". Требуется объявить шах неприятельскому королю.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"Защита от шаха". Белый король должен защититься от шаха.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Мат - цель игры.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942841"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 w:rsidRPr="00942841">
        <w:rPr>
          <w:rFonts w:ascii="Times New Roman" w:hAnsi="Times New Roman" w:cs="Times New Roman"/>
          <w:sz w:val="28"/>
          <w:szCs w:val="28"/>
        </w:rPr>
        <w:t xml:space="preserve"> одинокого короля: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Две ладьи против короля.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Ферзь и ладья против короля.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Дидактические  игры и задания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 xml:space="preserve">"Шах или мат". Шах или мат черному королю? "Мат или пат". 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Решение шахматных задач и упражнений.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Ничья.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Варианты ничьей.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Пат.  Отличие пата от мата. Примеры на пат.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Дидактическое задание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"Пат или не пат".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  <w:u w:val="single"/>
        </w:rPr>
        <w:t>Рокировка.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Длинная и короткая рокировка.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Правила рокировки.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i/>
          <w:sz w:val="28"/>
          <w:szCs w:val="28"/>
        </w:rPr>
        <w:t>Дидактическое задание</w:t>
      </w:r>
      <w:r w:rsidRPr="00942841">
        <w:rPr>
          <w:rFonts w:ascii="Times New Roman" w:hAnsi="Times New Roman" w:cs="Times New Roman"/>
          <w:sz w:val="28"/>
          <w:szCs w:val="28"/>
        </w:rPr>
        <w:t>: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"Рокировка". Ученики должны определить, можно ли рокировать в тех или иных случаях.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 </w:t>
      </w:r>
      <w:r w:rsidRPr="00942841">
        <w:rPr>
          <w:rFonts w:ascii="Times New Roman" w:hAnsi="Times New Roman" w:cs="Times New Roman"/>
          <w:sz w:val="28"/>
          <w:szCs w:val="28"/>
          <w:u w:val="single"/>
        </w:rPr>
        <w:t>Шахматная партия</w:t>
      </w:r>
      <w:r w:rsidRPr="00942841">
        <w:rPr>
          <w:rFonts w:ascii="Times New Roman" w:hAnsi="Times New Roman" w:cs="Times New Roman"/>
          <w:sz w:val="28"/>
          <w:szCs w:val="28"/>
        </w:rPr>
        <w:t>.</w:t>
      </w:r>
    </w:p>
    <w:p w:rsidR="00D307FF" w:rsidRPr="00942841" w:rsidRDefault="00D307FF" w:rsidP="0059636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42841">
        <w:rPr>
          <w:rFonts w:ascii="Times New Roman" w:hAnsi="Times New Roman" w:cs="Times New Roman"/>
          <w:sz w:val="28"/>
          <w:szCs w:val="28"/>
        </w:rPr>
        <w:t>Начало шахматной партии.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Самые общие представления о том, как начинать шахматную партию.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Правила и законы дебюта.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Игра всеми фигурами из начального положения.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Короткие шахматные партии</w:t>
      </w:r>
      <w:r w:rsidR="00942841">
        <w:rPr>
          <w:rFonts w:ascii="Times New Roman" w:hAnsi="Times New Roman" w:cs="Times New Roman"/>
          <w:sz w:val="28"/>
          <w:szCs w:val="28"/>
        </w:rPr>
        <w:t xml:space="preserve">. </w:t>
      </w:r>
      <w:r w:rsidRPr="00942841">
        <w:rPr>
          <w:rFonts w:ascii="Times New Roman" w:hAnsi="Times New Roman" w:cs="Times New Roman"/>
          <w:sz w:val="28"/>
          <w:szCs w:val="28"/>
        </w:rPr>
        <w:t>Занимательные страницы шахмат.</w:t>
      </w:r>
      <w:r w:rsidR="00942841">
        <w:rPr>
          <w:rFonts w:ascii="Times New Roman" w:hAnsi="Times New Roman" w:cs="Times New Roman"/>
          <w:sz w:val="28"/>
          <w:szCs w:val="28"/>
        </w:rPr>
        <w:t xml:space="preserve"> </w:t>
      </w:r>
      <w:r w:rsidRPr="00942841">
        <w:rPr>
          <w:rFonts w:ascii="Times New Roman" w:hAnsi="Times New Roman" w:cs="Times New Roman"/>
          <w:sz w:val="28"/>
          <w:szCs w:val="28"/>
        </w:rPr>
        <w:t>Шахматные сказки.</w:t>
      </w:r>
    </w:p>
    <w:p w:rsidR="008408C2" w:rsidRPr="00942841" w:rsidRDefault="008408C2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D307FF" w:rsidRDefault="00D307FF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2841" w:rsidRDefault="00942841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2841" w:rsidRDefault="00942841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2841" w:rsidRDefault="00942841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234C" w:rsidRDefault="0002234C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4" w:name="_GoBack"/>
      <w:bookmarkEnd w:id="64"/>
    </w:p>
    <w:p w:rsidR="00942841" w:rsidRPr="00942841" w:rsidRDefault="00942841" w:rsidP="0059636D">
      <w:pPr>
        <w:tabs>
          <w:tab w:val="left" w:pos="1220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07FF" w:rsidRPr="00D307FF" w:rsidRDefault="004E1390" w:rsidP="00942841">
      <w:pPr>
        <w:tabs>
          <w:tab w:val="left" w:pos="122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Ка</w:t>
      </w:r>
      <w:r w:rsidR="00D307FF">
        <w:rPr>
          <w:rFonts w:ascii="Times New Roman" w:hAnsi="Times New Roman" w:cs="Times New Roman"/>
          <w:b/>
          <w:i/>
          <w:sz w:val="32"/>
          <w:szCs w:val="32"/>
        </w:rPr>
        <w:t>лендарно</w:t>
      </w:r>
      <w:r w:rsidR="001C06AE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942841">
        <w:rPr>
          <w:rFonts w:ascii="Times New Roman" w:hAnsi="Times New Roman" w:cs="Times New Roman"/>
          <w:b/>
          <w:i/>
          <w:sz w:val="32"/>
          <w:szCs w:val="32"/>
        </w:rPr>
        <w:t>тематическое планирование, 3 класс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787"/>
      </w:tblGrid>
      <w:tr w:rsidR="00D307FF" w:rsidRPr="003A4EBE" w:rsidTr="003A4EBE">
        <w:trPr>
          <w:trHeight w:val="3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7FF" w:rsidRPr="003A4EBE" w:rsidRDefault="00D307FF" w:rsidP="0059636D">
            <w:pPr>
              <w:tabs>
                <w:tab w:val="left" w:pos="1220"/>
              </w:tabs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Тема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Интеллектуальная разминка.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Происхождение и история шахмат. Великие люди и шахматы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«Числовой» конструктор.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 xml:space="preserve"> Знакомство с шахматной доской. </w:t>
            </w:r>
            <w:r w:rsidRPr="00D42C66">
              <w:rPr>
                <w:rFonts w:ascii="Times New Roman" w:hAnsi="Times New Roman"/>
                <w:b/>
                <w:bCs/>
                <w:color w:val="auto"/>
                <w:sz w:val="28"/>
              </w:rPr>
              <w:t>«Горизонталь».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 Двое играющих по очереди заполняют одну из горизонтальных линий шахматной доски кубиками (фишками, пешками и т. п.).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Геометрия вокруг нас.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Шахматная доска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Волшебные переливания.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шахматными фигурами. «Волшебный мешочек».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 царстве смекалки.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шахматными фигурами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 царстве смекалки.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Начальная расстановка фигур.  Начальное положение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«Шаг в будущее».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шахматной фигурой. Ладья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«Спичечный» конструктор.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Ладья в игре</w:t>
            </w: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«Спичечный» конструктор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шахматной фигурой. Слон.</w:t>
            </w: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Числовые головоломки.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Слон в игре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Интеллектуальная разминка.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Ладья против слона.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Интеллектуальная разминка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>.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 xml:space="preserve"> Знакомство с шахматной фигурой. Ферзь.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Математические фокусы.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Ферзь в игре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Математические игры. 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>Ферзь против ладьи и слона.</w:t>
            </w:r>
          </w:p>
        </w:tc>
      </w:tr>
      <w:tr w:rsidR="00D307FF" w:rsidRPr="003A4EBE" w:rsidTr="003A4EBE">
        <w:trPr>
          <w:trHeight w:val="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Секреты чисел.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шахматной фигурой. Конь.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Математическая копилка.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Конь в игре</w:t>
            </w:r>
          </w:p>
        </w:tc>
      </w:tr>
      <w:tr w:rsidR="00D307FF" w:rsidRPr="003A4EBE" w:rsidTr="003A4EBE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Математическое путешествие.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Конь против ферзя, ладьи слона.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Выбери маршрут.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Знакомство с пешкой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Числовые головоломки.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Пешка в игре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 царстве смекалки.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Пешка против ферзя, ладьи, коня, слона.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В царстве смекалки.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Взятие на проходе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Мир занимательных задач.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Знакомство с шахматной фигурой. Король.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Геометрический калейдоскоп.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Король против других фигур.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Интеллектуальная разминка.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Цель шахматной партии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Разверни листок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>. Шах.</w:t>
            </w: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От секунды до столетия. Мат.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>От секунды до столетия</w:t>
            </w:r>
            <w:r w:rsidR="003A4EBE"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Мат. Простейшие этюды</w:t>
            </w: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 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Числовые головоломки.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Ставим мат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Конкурс смекалки.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Ставим мат разными фигурами</w:t>
            </w:r>
          </w:p>
        </w:tc>
      </w:tr>
      <w:tr w:rsidR="00D307FF" w:rsidRPr="003A4EBE" w:rsidTr="003A4EBE">
        <w:trPr>
          <w:trHeight w:val="2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30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3A4EBE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Это было в старину. </w:t>
            </w:r>
            <w:r w:rsidRPr="00D42C66">
              <w:rPr>
                <w:rFonts w:ascii="Times New Roman" w:hAnsi="Times New Roman"/>
                <w:color w:val="auto"/>
                <w:sz w:val="28"/>
              </w:rPr>
              <w:t>Ничья. Пат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Математические фокусы.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Рокировка короткая.</w:t>
            </w:r>
          </w:p>
        </w:tc>
      </w:tr>
      <w:tr w:rsidR="00D307FF" w:rsidRPr="003A4EBE" w:rsidTr="003A4EBE">
        <w:trPr>
          <w:trHeight w:val="2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32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Энциклопедия математических развлечений.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Рокировка длинная.</w:t>
            </w:r>
          </w:p>
        </w:tc>
      </w:tr>
      <w:tr w:rsidR="00D307FF" w:rsidRPr="003A4EBE" w:rsidTr="003A4EBE">
        <w:trPr>
          <w:trHeight w:val="3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Энциклопедия математических развлечений.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Шахматная партия</w:t>
            </w:r>
          </w:p>
        </w:tc>
      </w:tr>
      <w:tr w:rsidR="00D307FF" w:rsidRPr="003A4EBE" w:rsidTr="003A4EBE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3A4EBE" w:rsidRDefault="00D307FF" w:rsidP="0059636D">
            <w:pPr>
              <w:tabs>
                <w:tab w:val="left" w:pos="1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3A4EBE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7FF" w:rsidRPr="00D42C66" w:rsidRDefault="00D307FF" w:rsidP="005963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lang w:eastAsia="en-US"/>
              </w:rPr>
            </w:pPr>
            <w:r w:rsidRPr="00D42C66">
              <w:rPr>
                <w:rFonts w:ascii="Times New Roman" w:hAnsi="Times New Roman" w:cs="Times New Roman"/>
                <w:color w:val="auto"/>
                <w:sz w:val="28"/>
              </w:rPr>
              <w:t xml:space="preserve">Математический лабиринт. </w:t>
            </w:r>
            <w:r w:rsidR="003A4EBE" w:rsidRPr="00D42C66">
              <w:rPr>
                <w:rFonts w:ascii="Times New Roman" w:hAnsi="Times New Roman"/>
                <w:color w:val="auto"/>
                <w:sz w:val="28"/>
              </w:rPr>
              <w:t>Шахматная партия</w:t>
            </w:r>
          </w:p>
        </w:tc>
      </w:tr>
    </w:tbl>
    <w:p w:rsidR="00064E43" w:rsidRDefault="00064E43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A8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1. Кубики (игральные) с точками или цифрами.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2. Комплекты карточек с числами: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1) 0, 1, 2, 3, 4, … , 9 (10);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2) 10, 20, 30, 40, … , 90;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3) 100, 200, 300, 400, … , 900.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3. «Математический веер» с цифрами и знаками.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4. Игра «Русское лото» (числа от 1 до 100).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5. Электронные издания для младших школьников: «Математика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и конструирование», «Считай и побеждай», «Весёлая математика»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и др.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6. Игра «Математическое домино» (все случаи таблицы умножения).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7. Математический набор «Карточки-считалочки» (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сорбонки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>) для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закрепления таблицы умножения и деления. Карточки двусторонние: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на одной стороне — задание, на другой — ответ.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8. Часовой циферблат с подвижными стрелками.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9. Набор «Геометрические тела».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10. Математические настольные игры: математические пирамиды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«Сложение в пределах 10; 20; 100», «Вычитание в пределах 10; 20; 100»,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«Умножение», «Деление» и др.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11. Палитра — основа с цветными фишками и комплект заданий к палитре по темам «Сложение и вычитание до 10; до 100; до 1000», «Умножение и деление» и др.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12. Набор «Карточки с математическими заданиями и планшет»: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запись стираемым фломастером результатов действий на прозрачной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плёнке.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13.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Кочурова Е.Э. </w:t>
      </w:r>
      <w:r w:rsidRPr="00524A8A">
        <w:rPr>
          <w:rFonts w:ascii="Times New Roman" w:hAnsi="Times New Roman" w:cs="Times New Roman"/>
          <w:sz w:val="28"/>
          <w:szCs w:val="28"/>
        </w:rPr>
        <w:t xml:space="preserve">Дружим с математикой : рабочая тетрадь для учащихся 4 класса общеобразовательных учреждений. — М. : 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>-Граф,</w:t>
      </w:r>
      <w:r w:rsidR="004C4813" w:rsidRPr="00524A8A">
        <w:rPr>
          <w:rFonts w:ascii="Times New Roman" w:hAnsi="Times New Roman" w:cs="Times New Roman"/>
          <w:sz w:val="28"/>
          <w:szCs w:val="28"/>
        </w:rPr>
        <w:t xml:space="preserve"> </w:t>
      </w:r>
      <w:r w:rsidRPr="00524A8A">
        <w:rPr>
          <w:rFonts w:ascii="Times New Roman" w:hAnsi="Times New Roman" w:cs="Times New Roman"/>
          <w:sz w:val="28"/>
          <w:szCs w:val="28"/>
        </w:rPr>
        <w:t>2008.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14. Плакат «Говорящая таблица умножения» /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А.А. Бахметьев </w:t>
      </w:r>
      <w:r w:rsidRPr="00524A8A">
        <w:rPr>
          <w:rFonts w:ascii="Times New Roman" w:hAnsi="Times New Roman" w:cs="Times New Roman"/>
          <w:sz w:val="28"/>
          <w:szCs w:val="28"/>
        </w:rPr>
        <w:t>и др. —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М. : Знаток, 2009.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15. Таблицы для начальной школы. Математика: в 6 сериях. Математика вокруг нас: 10 п.л. формата А1 /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>Е.Э. Кочурова, А.С. Анютина,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С.И. Разуваева, К.М. Тихомирова. </w:t>
      </w:r>
      <w:r w:rsidRPr="00524A8A">
        <w:rPr>
          <w:rFonts w:ascii="Times New Roman" w:hAnsi="Times New Roman" w:cs="Times New Roman"/>
          <w:sz w:val="28"/>
          <w:szCs w:val="28"/>
        </w:rPr>
        <w:t>— М. : ВАРСОН, 2010.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16. Таблицы для начальной школы. Математика: в 6 сериях. Математика вокруг нас : методические рекомендации /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>Е.Э. Кочурова,</w:t>
      </w:r>
      <w:r w:rsidR="004C4813"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А.С. Анютина, С.И. Разуваева, К.М. Тихомирова. </w:t>
      </w:r>
      <w:r w:rsidRPr="00524A8A">
        <w:rPr>
          <w:rFonts w:ascii="Times New Roman" w:hAnsi="Times New Roman" w:cs="Times New Roman"/>
          <w:sz w:val="28"/>
          <w:szCs w:val="28"/>
        </w:rPr>
        <w:t>— М. : ВАРСОН,</w:t>
      </w:r>
      <w:r w:rsidR="004C4813" w:rsidRPr="00524A8A">
        <w:rPr>
          <w:rFonts w:ascii="Times New Roman" w:hAnsi="Times New Roman" w:cs="Times New Roman"/>
          <w:sz w:val="28"/>
          <w:szCs w:val="28"/>
        </w:rPr>
        <w:t xml:space="preserve"> </w:t>
      </w:r>
      <w:r w:rsidRPr="00524A8A">
        <w:rPr>
          <w:rFonts w:ascii="Times New Roman" w:hAnsi="Times New Roman" w:cs="Times New Roman"/>
          <w:sz w:val="28"/>
          <w:szCs w:val="28"/>
        </w:rPr>
        <w:t>2010.</w:t>
      </w:r>
    </w:p>
    <w:p w:rsidR="003A4EBE" w:rsidRPr="00524A8A" w:rsidRDefault="003A4EBE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17. </w:t>
      </w:r>
      <w:r w:rsidRPr="00524A8A">
        <w:rPr>
          <w:rFonts w:ascii="Times New Roman" w:hAnsi="Times New Roman"/>
          <w:sz w:val="28"/>
        </w:rPr>
        <w:t>Карточки с диаграммами для решения шахматных задач и упражнений,  демонстрационная шахматная доска и фигуры, комплекты шахмат.</w:t>
      </w:r>
    </w:p>
    <w:p w:rsidR="00064E43" w:rsidRPr="00524A8A" w:rsidRDefault="00064E43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Материалы для учащихся</w:t>
      </w:r>
      <w:r w:rsidRPr="00524A8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64E43" w:rsidRPr="00524A8A" w:rsidRDefault="00064E43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1.Кочурова Е. Э. Я учусь считать: 1 класс: рабочая тетрадь для учащихся общеобразовательных учреждений. – М.: </w:t>
      </w:r>
      <w:proofErr w:type="spellStart"/>
      <w:r w:rsidRPr="00524A8A">
        <w:rPr>
          <w:rFonts w:ascii="Times New Roman" w:hAnsi="Times New Roman" w:cs="Times New Roman"/>
          <w:color w:val="auto"/>
          <w:sz w:val="28"/>
          <w:szCs w:val="28"/>
        </w:rPr>
        <w:t>Вентана</w:t>
      </w:r>
      <w:proofErr w:type="spellEnd"/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-Граф </w:t>
      </w:r>
    </w:p>
    <w:p w:rsidR="00064E43" w:rsidRPr="00524A8A" w:rsidRDefault="00064E43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2.Кочурова Е. Э. Дружим с математикой: комплект рабочих тетрадей для 2-4 классов.– М.: </w:t>
      </w:r>
      <w:proofErr w:type="spellStart"/>
      <w:r w:rsidRPr="00524A8A">
        <w:rPr>
          <w:rFonts w:ascii="Times New Roman" w:hAnsi="Times New Roman" w:cs="Times New Roman"/>
          <w:color w:val="auto"/>
          <w:sz w:val="28"/>
          <w:szCs w:val="28"/>
        </w:rPr>
        <w:t>Вентана</w:t>
      </w:r>
      <w:proofErr w:type="spellEnd"/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-Граф </w:t>
      </w:r>
    </w:p>
    <w:p w:rsidR="004C4813" w:rsidRPr="00524A8A" w:rsidRDefault="00064E43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3.Рудницкая В. Н. Математика: дидактические материалы. В 2 ч.: комплект рабочих тетрадей для 1-4 классов. – М.: 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>-Граф</w:t>
      </w:r>
    </w:p>
    <w:p w:rsidR="00064E43" w:rsidRPr="00524A8A" w:rsidRDefault="00064E43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A8A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1.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Гороховская Г.Г. </w:t>
      </w:r>
      <w:r w:rsidRPr="00524A8A">
        <w:rPr>
          <w:rFonts w:ascii="Times New Roman" w:hAnsi="Times New Roman" w:cs="Times New Roman"/>
          <w:sz w:val="28"/>
          <w:szCs w:val="28"/>
        </w:rPr>
        <w:t>Решение нестандартных задач — средство развития логического мышления младших школьников // Начальная школа. —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2009. — № 7.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2.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Гурин Ю.В., </w:t>
      </w:r>
      <w:proofErr w:type="spellStart"/>
      <w:r w:rsidRPr="00524A8A">
        <w:rPr>
          <w:rFonts w:ascii="Times New Roman" w:hAnsi="Times New Roman" w:cs="Times New Roman"/>
          <w:i/>
          <w:iCs/>
          <w:sz w:val="28"/>
          <w:szCs w:val="28"/>
        </w:rPr>
        <w:t>Жакова</w:t>
      </w:r>
      <w:proofErr w:type="spellEnd"/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О.В. </w:t>
      </w:r>
      <w:r w:rsidRPr="00524A8A">
        <w:rPr>
          <w:rFonts w:ascii="Times New Roman" w:hAnsi="Times New Roman" w:cs="Times New Roman"/>
          <w:sz w:val="28"/>
          <w:szCs w:val="28"/>
        </w:rPr>
        <w:t>Большая книга игр и развлечений. —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СПб. : Кристалл; М. : ОНИКС, 2000.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3.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Зубков Л.Б. </w:t>
      </w:r>
      <w:r w:rsidRPr="00524A8A">
        <w:rPr>
          <w:rFonts w:ascii="Times New Roman" w:hAnsi="Times New Roman" w:cs="Times New Roman"/>
          <w:sz w:val="28"/>
          <w:szCs w:val="28"/>
        </w:rPr>
        <w:t>Игры с числами и словами. — СПб. : Кристалл, 2001.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4. Игры со спичками: Задачи и развлечения / сост. </w:t>
      </w:r>
      <w:r w:rsidRPr="00524A8A">
        <w:rPr>
          <w:rFonts w:ascii="Times New Roman" w:hAnsi="Times New Roman" w:cs="Times New Roman"/>
          <w:i/>
          <w:iCs/>
          <w:sz w:val="28"/>
          <w:szCs w:val="28"/>
        </w:rPr>
        <w:t>А.Т. Улицкий</w:t>
      </w:r>
      <w:r w:rsidRPr="00524A8A">
        <w:rPr>
          <w:rFonts w:ascii="Times New Roman" w:hAnsi="Times New Roman" w:cs="Times New Roman"/>
          <w:sz w:val="28"/>
          <w:szCs w:val="28"/>
        </w:rPr>
        <w:t>,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i/>
          <w:iCs/>
          <w:sz w:val="28"/>
          <w:szCs w:val="28"/>
        </w:rPr>
        <w:t>Л.А. Улицкий</w:t>
      </w:r>
      <w:r w:rsidRPr="00524A8A">
        <w:rPr>
          <w:rFonts w:ascii="Times New Roman" w:hAnsi="Times New Roman" w:cs="Times New Roman"/>
          <w:sz w:val="28"/>
          <w:szCs w:val="28"/>
        </w:rPr>
        <w:t>. — Минск : Фирма «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Вуал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>», 1993.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24A8A">
        <w:rPr>
          <w:rFonts w:ascii="Times New Roman" w:hAnsi="Times New Roman" w:cs="Times New Roman"/>
          <w:i/>
          <w:iCs/>
          <w:sz w:val="28"/>
          <w:szCs w:val="28"/>
        </w:rPr>
        <w:t>Лавлинскова</w:t>
      </w:r>
      <w:proofErr w:type="spellEnd"/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Е.Ю. </w:t>
      </w:r>
      <w:r w:rsidRPr="00524A8A">
        <w:rPr>
          <w:rFonts w:ascii="Times New Roman" w:hAnsi="Times New Roman" w:cs="Times New Roman"/>
          <w:sz w:val="28"/>
          <w:szCs w:val="28"/>
        </w:rPr>
        <w:t>Методика работы с задачами повышенной трудности. — М., 2006.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24A8A">
        <w:rPr>
          <w:rFonts w:ascii="Times New Roman" w:hAnsi="Times New Roman" w:cs="Times New Roman"/>
          <w:i/>
          <w:iCs/>
          <w:sz w:val="28"/>
          <w:szCs w:val="28"/>
        </w:rPr>
        <w:t>Сухин</w:t>
      </w:r>
      <w:proofErr w:type="spellEnd"/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И.Г. </w:t>
      </w:r>
      <w:r w:rsidRPr="00524A8A">
        <w:rPr>
          <w:rFonts w:ascii="Times New Roman" w:hAnsi="Times New Roman" w:cs="Times New Roman"/>
          <w:sz w:val="28"/>
          <w:szCs w:val="28"/>
        </w:rPr>
        <w:t>800 новых логических и математических головоломок. — СПб. : Союз, 2001.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24A8A">
        <w:rPr>
          <w:rFonts w:ascii="Times New Roman" w:hAnsi="Times New Roman" w:cs="Times New Roman"/>
          <w:i/>
          <w:iCs/>
          <w:sz w:val="28"/>
          <w:szCs w:val="28"/>
        </w:rPr>
        <w:t>Сухин</w:t>
      </w:r>
      <w:proofErr w:type="spellEnd"/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И.Г. 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суперсудоку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 xml:space="preserve"> на шестнадцати клетках для</w:t>
      </w:r>
      <w:r w:rsidR="004C4813" w:rsidRPr="00524A8A">
        <w:rPr>
          <w:rFonts w:ascii="Times New Roman" w:hAnsi="Times New Roman" w:cs="Times New Roman"/>
          <w:sz w:val="28"/>
          <w:szCs w:val="28"/>
        </w:rPr>
        <w:t xml:space="preserve"> </w:t>
      </w:r>
      <w:r w:rsidRPr="00524A8A">
        <w:rPr>
          <w:rFonts w:ascii="Times New Roman" w:hAnsi="Times New Roman" w:cs="Times New Roman"/>
          <w:sz w:val="28"/>
          <w:szCs w:val="28"/>
        </w:rPr>
        <w:t>детей. — М.: АСТ, 2006.</w:t>
      </w:r>
    </w:p>
    <w:p w:rsidR="009B7244" w:rsidRPr="00524A8A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24A8A">
        <w:rPr>
          <w:rFonts w:ascii="Times New Roman" w:hAnsi="Times New Roman" w:cs="Times New Roman"/>
          <w:i/>
          <w:iCs/>
          <w:sz w:val="28"/>
          <w:szCs w:val="28"/>
        </w:rPr>
        <w:t>Труднев</w:t>
      </w:r>
      <w:proofErr w:type="spellEnd"/>
      <w:r w:rsidRPr="00524A8A">
        <w:rPr>
          <w:rFonts w:ascii="Times New Roman" w:hAnsi="Times New Roman" w:cs="Times New Roman"/>
          <w:i/>
          <w:iCs/>
          <w:sz w:val="28"/>
          <w:szCs w:val="28"/>
        </w:rPr>
        <w:t xml:space="preserve"> В.П. </w:t>
      </w:r>
      <w:r w:rsidRPr="00524A8A">
        <w:rPr>
          <w:rFonts w:ascii="Times New Roman" w:hAnsi="Times New Roman" w:cs="Times New Roman"/>
          <w:sz w:val="28"/>
          <w:szCs w:val="28"/>
        </w:rPr>
        <w:t>Внеклассная работа по математике в начальной</w:t>
      </w:r>
      <w:r w:rsidR="004C4813" w:rsidRPr="00524A8A">
        <w:rPr>
          <w:rFonts w:ascii="Times New Roman" w:hAnsi="Times New Roman" w:cs="Times New Roman"/>
          <w:sz w:val="28"/>
          <w:szCs w:val="28"/>
        </w:rPr>
        <w:t xml:space="preserve"> </w:t>
      </w:r>
      <w:r w:rsidRPr="00524A8A">
        <w:rPr>
          <w:rFonts w:ascii="Times New Roman" w:hAnsi="Times New Roman" w:cs="Times New Roman"/>
          <w:sz w:val="28"/>
          <w:szCs w:val="28"/>
        </w:rPr>
        <w:t>школе : пособие для учителей. — М. : Просвещение, 1975.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524A8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Нестандартные задачи по математике: 1 класс/ Т. П. Быкова. – М.: Экзамен, 2012 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10. Нестандартные задачи по математике: 2 класс/ Т. П. Быкова. – М.: Экзамен, 2012 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11. Нестандартные задачи по математике: 3 класс/ Т. П. Быкова. – М.: Экзамен, 2012 </w:t>
      </w:r>
    </w:p>
    <w:p w:rsidR="00115166" w:rsidRPr="00524A8A" w:rsidRDefault="00115166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>12. Нестандартные задачи по математике: 4 класс/ Т. П. Быкова. – М.: Экзамен, 2012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13. Развивающие задания: тесты, игры, упражнения: 1 класс/ Е. В. </w:t>
      </w:r>
      <w:proofErr w:type="spellStart"/>
      <w:r w:rsidRPr="00524A8A">
        <w:rPr>
          <w:rFonts w:ascii="Times New Roman" w:hAnsi="Times New Roman" w:cs="Times New Roman"/>
          <w:color w:val="auto"/>
          <w:sz w:val="28"/>
          <w:szCs w:val="28"/>
        </w:rPr>
        <w:t>Языканова</w:t>
      </w:r>
      <w:proofErr w:type="spellEnd"/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. – М.: Экзамен, 2012 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14. Развивающие задания: тесты, игры, упражнения: 2 класс/ Е. В. </w:t>
      </w:r>
      <w:proofErr w:type="spellStart"/>
      <w:r w:rsidRPr="00524A8A">
        <w:rPr>
          <w:rFonts w:ascii="Times New Roman" w:hAnsi="Times New Roman" w:cs="Times New Roman"/>
          <w:color w:val="auto"/>
          <w:sz w:val="28"/>
          <w:szCs w:val="28"/>
        </w:rPr>
        <w:t>Языканова</w:t>
      </w:r>
      <w:proofErr w:type="spellEnd"/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. – М.: Экзамен, 2012 </w:t>
      </w:r>
    </w:p>
    <w:p w:rsidR="00115166" w:rsidRPr="00524A8A" w:rsidRDefault="00115166" w:rsidP="0059636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15. Развивающие задания: тесты, игры, упражнения: 3 класс/ Е. В. </w:t>
      </w:r>
      <w:proofErr w:type="spellStart"/>
      <w:r w:rsidRPr="00524A8A">
        <w:rPr>
          <w:rFonts w:ascii="Times New Roman" w:hAnsi="Times New Roman" w:cs="Times New Roman"/>
          <w:color w:val="auto"/>
          <w:sz w:val="28"/>
          <w:szCs w:val="28"/>
        </w:rPr>
        <w:t>Языканова</w:t>
      </w:r>
      <w:proofErr w:type="spellEnd"/>
      <w:r w:rsidRPr="00524A8A">
        <w:rPr>
          <w:rFonts w:ascii="Times New Roman" w:hAnsi="Times New Roman" w:cs="Times New Roman"/>
          <w:color w:val="auto"/>
          <w:sz w:val="28"/>
          <w:szCs w:val="28"/>
        </w:rPr>
        <w:t xml:space="preserve">. – М.: Экзамен, 2012 </w:t>
      </w:r>
    </w:p>
    <w:p w:rsidR="00115166" w:rsidRPr="00524A8A" w:rsidRDefault="00115166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8A">
        <w:rPr>
          <w:rFonts w:ascii="Times New Roman" w:hAnsi="Times New Roman" w:cs="Times New Roman"/>
          <w:sz w:val="28"/>
          <w:szCs w:val="28"/>
        </w:rPr>
        <w:t xml:space="preserve">16. Развивающие задания: тесты, игры, упражнения: 4 класс/ Е. В. </w:t>
      </w:r>
      <w:proofErr w:type="spellStart"/>
      <w:r w:rsidRPr="00524A8A">
        <w:rPr>
          <w:rFonts w:ascii="Times New Roman" w:hAnsi="Times New Roman" w:cs="Times New Roman"/>
          <w:sz w:val="28"/>
          <w:szCs w:val="28"/>
        </w:rPr>
        <w:t>Языканова</w:t>
      </w:r>
      <w:proofErr w:type="spellEnd"/>
      <w:r w:rsidRPr="00524A8A">
        <w:rPr>
          <w:rFonts w:ascii="Times New Roman" w:hAnsi="Times New Roman" w:cs="Times New Roman"/>
          <w:sz w:val="28"/>
          <w:szCs w:val="28"/>
        </w:rPr>
        <w:t>. – М.: Экзамен, 2012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>Интернет-ресурсы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 xml:space="preserve">1. </w:t>
      </w: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http://www.vneuroka.ru/mathematics.php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— образовательные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>проекты портала «Вне урока»: Математика. Математический мир.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lastRenderedPageBreak/>
        <w:t xml:space="preserve">2. </w:t>
      </w: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http://konkurs-kenguru.ru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— российская страница международного математического конкурса «Кенгуру».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 xml:space="preserve">3. </w:t>
      </w: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http://4stupeni.ru/stady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— клуб учителей начальной школы. 4 ступени.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 xml:space="preserve">4. </w:t>
      </w: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http://www.develop-kinder.com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— «Сократ» — развивающие игры</w:t>
      </w:r>
    </w:p>
    <w:p w:rsidR="009B7244" w:rsidRPr="004C4813" w:rsidRDefault="009B7244" w:rsidP="005963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>и конкурсы.</w:t>
      </w:r>
    </w:p>
    <w:p w:rsidR="009B7244" w:rsidRPr="000920DC" w:rsidRDefault="009B7244" w:rsidP="00524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813">
        <w:rPr>
          <w:rFonts w:ascii="Times New Roman" w:hAnsi="Times New Roman" w:cs="Times New Roman"/>
          <w:color w:val="191919"/>
          <w:sz w:val="28"/>
          <w:szCs w:val="28"/>
        </w:rPr>
        <w:t xml:space="preserve">5. </w:t>
      </w:r>
      <w:r w:rsidRPr="004C4813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http://puzzle-ru.blogspot.com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— головоломки, загадки, задачи</w:t>
      </w:r>
      <w:r w:rsidR="00524A8A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4C4813">
        <w:rPr>
          <w:rFonts w:ascii="Times New Roman" w:hAnsi="Times New Roman" w:cs="Times New Roman"/>
          <w:color w:val="191919"/>
          <w:sz w:val="28"/>
          <w:szCs w:val="28"/>
        </w:rPr>
        <w:t>и задачки, фокусы, ребусы.</w:t>
      </w:r>
    </w:p>
    <w:sectPr w:rsidR="009B7244" w:rsidRPr="000920DC" w:rsidSect="00E1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984"/>
    <w:multiLevelType w:val="hybridMultilevel"/>
    <w:tmpl w:val="7B10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0043"/>
    <w:multiLevelType w:val="hybridMultilevel"/>
    <w:tmpl w:val="935A7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F47485"/>
    <w:multiLevelType w:val="hybridMultilevel"/>
    <w:tmpl w:val="A8287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618BE"/>
    <w:multiLevelType w:val="hybridMultilevel"/>
    <w:tmpl w:val="A836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E0001"/>
    <w:multiLevelType w:val="hybridMultilevel"/>
    <w:tmpl w:val="A448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8C616FB"/>
    <w:multiLevelType w:val="hybridMultilevel"/>
    <w:tmpl w:val="BC4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0BE1"/>
    <w:multiLevelType w:val="hybridMultilevel"/>
    <w:tmpl w:val="AE20B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916F0"/>
    <w:multiLevelType w:val="hybridMultilevel"/>
    <w:tmpl w:val="5EF07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A6A84"/>
    <w:multiLevelType w:val="hybridMultilevel"/>
    <w:tmpl w:val="2D12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D0E97"/>
    <w:multiLevelType w:val="hybridMultilevel"/>
    <w:tmpl w:val="B240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742C9"/>
    <w:multiLevelType w:val="hybridMultilevel"/>
    <w:tmpl w:val="CAF003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CD"/>
    <w:rsid w:val="0002234C"/>
    <w:rsid w:val="00064E43"/>
    <w:rsid w:val="000920DC"/>
    <w:rsid w:val="000E4D55"/>
    <w:rsid w:val="00115166"/>
    <w:rsid w:val="001268EE"/>
    <w:rsid w:val="00184335"/>
    <w:rsid w:val="001C06AE"/>
    <w:rsid w:val="002B74C6"/>
    <w:rsid w:val="003A4EBE"/>
    <w:rsid w:val="003C0F65"/>
    <w:rsid w:val="003E5595"/>
    <w:rsid w:val="004C4813"/>
    <w:rsid w:val="004E1390"/>
    <w:rsid w:val="00524A8A"/>
    <w:rsid w:val="0059636D"/>
    <w:rsid w:val="005F2C5E"/>
    <w:rsid w:val="00611E92"/>
    <w:rsid w:val="00747009"/>
    <w:rsid w:val="007D15CD"/>
    <w:rsid w:val="008408C2"/>
    <w:rsid w:val="008B3B5E"/>
    <w:rsid w:val="008E562E"/>
    <w:rsid w:val="00942841"/>
    <w:rsid w:val="00983A37"/>
    <w:rsid w:val="009B7244"/>
    <w:rsid w:val="00A51C57"/>
    <w:rsid w:val="00A67C23"/>
    <w:rsid w:val="00AB14EB"/>
    <w:rsid w:val="00C8619A"/>
    <w:rsid w:val="00D27D43"/>
    <w:rsid w:val="00D307FF"/>
    <w:rsid w:val="00D42C66"/>
    <w:rsid w:val="00E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CD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rsid w:val="008E56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64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747009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D307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8">
    <w:name w:val="Абзац списка Знак"/>
    <w:link w:val="a7"/>
    <w:uiPriority w:val="34"/>
    <w:locked/>
    <w:rsid w:val="00D307F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Без интервала1"/>
    <w:rsid w:val="00D3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CD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rsid w:val="008E562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64E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747009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D307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8">
    <w:name w:val="Абзац списка Знак"/>
    <w:link w:val="a7"/>
    <w:uiPriority w:val="34"/>
    <w:locked/>
    <w:rsid w:val="00D307FF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">
    <w:name w:val="Без интервала1"/>
    <w:rsid w:val="00D3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5E1B-D234-4FC3-AD47-22D47185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16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Анжелика</cp:lastModifiedBy>
  <cp:revision>13</cp:revision>
  <dcterms:created xsi:type="dcterms:W3CDTF">2022-10-30T03:31:00Z</dcterms:created>
  <dcterms:modified xsi:type="dcterms:W3CDTF">2023-10-10T18:36:00Z</dcterms:modified>
</cp:coreProperties>
</file>